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79" w:rsidRDefault="00AA4979" w:rsidP="00AA4979">
      <w:bookmarkStart w:id="0" w:name="_GoBack"/>
      <w:bookmarkEnd w:id="0"/>
      <w:proofErr w:type="gramStart"/>
      <w:r w:rsidRPr="00AA4979">
        <w:rPr>
          <w:b/>
        </w:rPr>
        <w:t>Introduction</w:t>
      </w:r>
      <w:r>
        <w:rPr>
          <w:b/>
        </w:rPr>
        <w:t xml:space="preserve"> :</w:t>
      </w:r>
      <w:proofErr w:type="gramEnd"/>
      <w:r>
        <w:rPr>
          <w:b/>
        </w:rPr>
        <w:t xml:space="preserve"> </w:t>
      </w:r>
      <w:r>
        <w:t>There are three general levels of biodiversity on earth. Ecosystem diversity is the variation within and between ecosystems. Species diversity is the number of species that exist in an area. Genetic diversity is the variation in the genes within a population of organisms.</w:t>
      </w:r>
    </w:p>
    <w:p w:rsidR="00AA4979" w:rsidRDefault="00AA4979" w:rsidP="00AA4979">
      <w:r>
        <w:t xml:space="preserve">In this activity, you will look at some examples of how human activities have altered the biodiversity of groups of taxa. Taxa are levels of classification, for example species or genus. </w:t>
      </w:r>
    </w:p>
    <w:p w:rsidR="00AA4979" w:rsidRDefault="00AA4979" w:rsidP="00AA4979"/>
    <w:p w:rsidR="00AA4979" w:rsidRDefault="00AA4979" w:rsidP="00AA4979">
      <w:proofErr w:type="gramStart"/>
      <w:r w:rsidRPr="00AA4979">
        <w:rPr>
          <w:b/>
        </w:rPr>
        <w:t>Challenge</w:t>
      </w:r>
      <w:r>
        <w:rPr>
          <w:b/>
        </w:rPr>
        <w:t xml:space="preserve"> :</w:t>
      </w:r>
      <w:proofErr w:type="gramEnd"/>
      <w:r>
        <w:rPr>
          <w:b/>
        </w:rPr>
        <w:t xml:space="preserve"> </w:t>
      </w:r>
      <w:r>
        <w:t xml:space="preserve">How do humans alter the biodiversity of groups of taxa? </w:t>
      </w:r>
    </w:p>
    <w:p w:rsidR="00AA4979" w:rsidRDefault="00AA4979" w:rsidP="00AA4979"/>
    <w:p w:rsidR="00AA4979" w:rsidRDefault="00AA4979" w:rsidP="00AA4979"/>
    <w:p w:rsidR="00AA4979" w:rsidRDefault="00AA4979" w:rsidP="00AA4979">
      <w:pPr>
        <w:rPr>
          <w:b/>
        </w:rPr>
      </w:pPr>
      <w:proofErr w:type="gramStart"/>
      <w:r w:rsidRPr="00AA4979">
        <w:rPr>
          <w:b/>
        </w:rPr>
        <w:t>Procedure</w:t>
      </w:r>
      <w:r>
        <w:rPr>
          <w:b/>
        </w:rPr>
        <w:t xml:space="preserve"> :</w:t>
      </w:r>
      <w:proofErr w:type="gramEnd"/>
      <w:r>
        <w:rPr>
          <w:b/>
        </w:rPr>
        <w:t xml:space="preserve"> </w:t>
      </w:r>
    </w:p>
    <w:p w:rsidR="00AA4979" w:rsidRDefault="00AA4979" w:rsidP="00AA4979">
      <w:pPr>
        <w:pStyle w:val="ListParagraph"/>
        <w:numPr>
          <w:ilvl w:val="0"/>
          <w:numId w:val="2"/>
        </w:numPr>
      </w:pPr>
      <w:r>
        <w:t xml:space="preserve">Look at the chart found on page 422, Human Activates that Affect Biodiversity. Complete </w:t>
      </w:r>
      <w:proofErr w:type="gramStart"/>
      <w:r>
        <w:t>a brief summary</w:t>
      </w:r>
      <w:proofErr w:type="gramEnd"/>
      <w:r>
        <w:t xml:space="preserve"> of each activity below. </w:t>
      </w:r>
    </w:p>
    <w:p w:rsidR="00AA4979" w:rsidRPr="00595A2C" w:rsidRDefault="00AA4979" w:rsidP="00AA4979">
      <w:pPr>
        <w:spacing w:line="720" w:lineRule="auto"/>
        <w:rPr>
          <w:i/>
        </w:rPr>
      </w:pPr>
      <w:r w:rsidRPr="00AA4979">
        <w:tab/>
      </w:r>
      <w:r w:rsidRPr="00595A2C">
        <w:rPr>
          <w:i/>
        </w:rPr>
        <w:t xml:space="preserve">Habitat Destruction – </w:t>
      </w:r>
    </w:p>
    <w:p w:rsidR="00AA4979" w:rsidRPr="00595A2C" w:rsidRDefault="00AA4979" w:rsidP="00AA4979">
      <w:pPr>
        <w:spacing w:line="720" w:lineRule="auto"/>
        <w:rPr>
          <w:i/>
        </w:rPr>
      </w:pPr>
      <w:r w:rsidRPr="00595A2C">
        <w:rPr>
          <w:i/>
        </w:rPr>
        <w:tab/>
        <w:t xml:space="preserve">Introduced Species – </w:t>
      </w:r>
    </w:p>
    <w:p w:rsidR="00AA4979" w:rsidRPr="00595A2C" w:rsidRDefault="00AA4979" w:rsidP="00AA4979">
      <w:pPr>
        <w:spacing w:line="720" w:lineRule="auto"/>
        <w:rPr>
          <w:i/>
        </w:rPr>
      </w:pPr>
      <w:r w:rsidRPr="00595A2C">
        <w:rPr>
          <w:i/>
        </w:rPr>
        <w:tab/>
        <w:t xml:space="preserve">Overexploitation – </w:t>
      </w:r>
    </w:p>
    <w:p w:rsidR="00AA4979" w:rsidRPr="00595A2C" w:rsidRDefault="00AA4979" w:rsidP="00AA4979">
      <w:pPr>
        <w:spacing w:line="720" w:lineRule="auto"/>
        <w:rPr>
          <w:i/>
        </w:rPr>
      </w:pPr>
      <w:r w:rsidRPr="00595A2C">
        <w:rPr>
          <w:i/>
        </w:rPr>
        <w:tab/>
        <w:t xml:space="preserve">Disruption of Networks – </w:t>
      </w:r>
    </w:p>
    <w:p w:rsidR="00AA4979" w:rsidRDefault="00AA4979" w:rsidP="00AA4979">
      <w:pPr>
        <w:spacing w:line="720" w:lineRule="auto"/>
      </w:pPr>
      <w:r w:rsidRPr="00595A2C">
        <w:rPr>
          <w:i/>
        </w:rPr>
        <w:tab/>
        <w:t>Breeding and Cloning</w:t>
      </w:r>
      <w:r w:rsidRPr="00AA4979">
        <w:t xml:space="preserve"> – </w:t>
      </w:r>
    </w:p>
    <w:p w:rsidR="00AA4979" w:rsidRDefault="00AA4979" w:rsidP="00AA4979">
      <w:pPr>
        <w:pStyle w:val="ListParagraph"/>
        <w:numPr>
          <w:ilvl w:val="0"/>
          <w:numId w:val="2"/>
        </w:numPr>
        <w:spacing w:line="720" w:lineRule="auto"/>
      </w:pPr>
      <w:r>
        <w:t xml:space="preserve">Follow your teacher’s directions for which scenario(s) to read. </w:t>
      </w:r>
    </w:p>
    <w:p w:rsidR="00AA4979" w:rsidRDefault="00AA4979" w:rsidP="00AA4979">
      <w:pPr>
        <w:pStyle w:val="ListParagraph"/>
        <w:numPr>
          <w:ilvl w:val="0"/>
          <w:numId w:val="2"/>
        </w:numPr>
        <w:spacing w:line="720" w:lineRule="auto"/>
      </w:pPr>
      <w:r>
        <w:t>Work by yourself to read your assigned scenario(s). As you read fill out the chart on the back side.</w:t>
      </w:r>
    </w:p>
    <w:p w:rsidR="00AA4979" w:rsidRDefault="00AA4979" w:rsidP="00AA4979">
      <w:pPr>
        <w:pStyle w:val="ListParagraph"/>
        <w:numPr>
          <w:ilvl w:val="0"/>
          <w:numId w:val="2"/>
        </w:numPr>
        <w:spacing w:line="720" w:lineRule="auto"/>
      </w:pPr>
      <w:r>
        <w:t xml:space="preserve"> In your group take turns summarizing your assigned scenario(s). As you listen, fill in the columns on the chart for each of the scenarios you did not read.  </w:t>
      </w:r>
    </w:p>
    <w:p w:rsidR="00AA4979" w:rsidRDefault="00AA4979" w:rsidP="00AA4979">
      <w:pPr>
        <w:spacing w:line="720" w:lineRule="auto"/>
      </w:pPr>
    </w:p>
    <w:tbl>
      <w:tblPr>
        <w:tblStyle w:val="TableGrid"/>
        <w:tblW w:w="0" w:type="auto"/>
        <w:tblLook w:val="04A0" w:firstRow="1" w:lastRow="0" w:firstColumn="1" w:lastColumn="0" w:noHBand="0" w:noVBand="1"/>
      </w:tblPr>
      <w:tblGrid>
        <w:gridCol w:w="2605"/>
        <w:gridCol w:w="3330"/>
        <w:gridCol w:w="4735"/>
      </w:tblGrid>
      <w:tr w:rsidR="00595A2C" w:rsidTr="00595A2C">
        <w:trPr>
          <w:trHeight w:val="492"/>
        </w:trPr>
        <w:tc>
          <w:tcPr>
            <w:tcW w:w="2605" w:type="dxa"/>
            <w:shd w:val="clear" w:color="auto" w:fill="E7E6E6" w:themeFill="background2"/>
            <w:vAlign w:val="center"/>
          </w:tcPr>
          <w:p w:rsidR="00595A2C" w:rsidRPr="00595A2C" w:rsidRDefault="00595A2C" w:rsidP="00595A2C">
            <w:pPr>
              <w:jc w:val="center"/>
              <w:rPr>
                <w:b/>
                <w:sz w:val="24"/>
              </w:rPr>
            </w:pPr>
            <w:r w:rsidRPr="00595A2C">
              <w:rPr>
                <w:b/>
                <w:sz w:val="24"/>
              </w:rPr>
              <w:lastRenderedPageBreak/>
              <w:t>Scenario</w:t>
            </w:r>
          </w:p>
        </w:tc>
        <w:tc>
          <w:tcPr>
            <w:tcW w:w="3330" w:type="dxa"/>
            <w:shd w:val="clear" w:color="auto" w:fill="E7E6E6" w:themeFill="background2"/>
            <w:vAlign w:val="center"/>
          </w:tcPr>
          <w:p w:rsidR="00595A2C" w:rsidRPr="00595A2C" w:rsidRDefault="00595A2C" w:rsidP="00595A2C">
            <w:pPr>
              <w:jc w:val="center"/>
              <w:rPr>
                <w:b/>
                <w:sz w:val="24"/>
              </w:rPr>
            </w:pPr>
            <w:r w:rsidRPr="00595A2C">
              <w:rPr>
                <w:b/>
                <w:sz w:val="24"/>
              </w:rPr>
              <w:t>Type(s) of Human Impact</w:t>
            </w:r>
          </w:p>
        </w:tc>
        <w:tc>
          <w:tcPr>
            <w:tcW w:w="4735" w:type="dxa"/>
            <w:shd w:val="clear" w:color="auto" w:fill="E7E6E6" w:themeFill="background2"/>
            <w:vAlign w:val="center"/>
          </w:tcPr>
          <w:p w:rsidR="00595A2C" w:rsidRPr="00595A2C" w:rsidRDefault="00595A2C" w:rsidP="00595A2C">
            <w:pPr>
              <w:jc w:val="center"/>
              <w:rPr>
                <w:b/>
                <w:sz w:val="24"/>
              </w:rPr>
            </w:pPr>
            <w:r w:rsidRPr="00595A2C">
              <w:rPr>
                <w:b/>
                <w:sz w:val="24"/>
              </w:rPr>
              <w:t>Type(s) of Biodiversity Altered</w:t>
            </w:r>
          </w:p>
        </w:tc>
      </w:tr>
      <w:tr w:rsidR="00595A2C" w:rsidTr="00595A2C">
        <w:trPr>
          <w:trHeight w:val="1556"/>
        </w:trPr>
        <w:tc>
          <w:tcPr>
            <w:tcW w:w="2605" w:type="dxa"/>
          </w:tcPr>
          <w:p w:rsidR="00595A2C" w:rsidRDefault="00595A2C" w:rsidP="00595A2C">
            <w:pPr>
              <w:spacing w:line="720" w:lineRule="auto"/>
              <w:jc w:val="center"/>
            </w:pPr>
          </w:p>
          <w:p w:rsidR="00595A2C" w:rsidRDefault="00595A2C" w:rsidP="00595A2C">
            <w:pPr>
              <w:spacing w:line="720" w:lineRule="auto"/>
              <w:jc w:val="center"/>
            </w:pPr>
            <w:r>
              <w:t>The Rainforests of Borneo</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r w:rsidR="00595A2C" w:rsidTr="00595A2C">
        <w:trPr>
          <w:trHeight w:val="1630"/>
        </w:trPr>
        <w:tc>
          <w:tcPr>
            <w:tcW w:w="2605" w:type="dxa"/>
          </w:tcPr>
          <w:p w:rsidR="00595A2C" w:rsidRDefault="00595A2C" w:rsidP="00595A2C">
            <w:pPr>
              <w:spacing w:line="720" w:lineRule="auto"/>
              <w:jc w:val="center"/>
            </w:pPr>
          </w:p>
          <w:p w:rsidR="00595A2C" w:rsidRDefault="00595A2C" w:rsidP="00595A2C">
            <w:pPr>
              <w:spacing w:line="720" w:lineRule="auto"/>
              <w:jc w:val="center"/>
            </w:pPr>
            <w:r>
              <w:t>The Potato in Ireland</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r w:rsidR="00595A2C" w:rsidTr="00595A2C">
        <w:trPr>
          <w:trHeight w:val="1132"/>
        </w:trPr>
        <w:tc>
          <w:tcPr>
            <w:tcW w:w="2605" w:type="dxa"/>
          </w:tcPr>
          <w:p w:rsidR="00595A2C" w:rsidRDefault="00595A2C" w:rsidP="00595A2C">
            <w:pPr>
              <w:spacing w:line="720" w:lineRule="auto"/>
              <w:jc w:val="center"/>
            </w:pPr>
          </w:p>
          <w:p w:rsidR="00595A2C" w:rsidRDefault="00595A2C" w:rsidP="00595A2C">
            <w:pPr>
              <w:spacing w:line="720" w:lineRule="auto"/>
              <w:jc w:val="center"/>
            </w:pPr>
            <w:r>
              <w:t>Cichlids and Nile Perch</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r w:rsidR="00595A2C" w:rsidTr="00595A2C">
        <w:trPr>
          <w:trHeight w:val="1132"/>
        </w:trPr>
        <w:tc>
          <w:tcPr>
            <w:tcW w:w="2605" w:type="dxa"/>
          </w:tcPr>
          <w:p w:rsidR="00595A2C" w:rsidRDefault="00595A2C" w:rsidP="00595A2C">
            <w:pPr>
              <w:spacing w:line="720" w:lineRule="auto"/>
              <w:jc w:val="center"/>
            </w:pPr>
          </w:p>
          <w:p w:rsidR="00595A2C" w:rsidRDefault="00595A2C" w:rsidP="00595A2C">
            <w:pPr>
              <w:spacing w:line="720" w:lineRule="auto"/>
              <w:jc w:val="center"/>
            </w:pPr>
            <w:r>
              <w:t>The Dodo Bird</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r w:rsidR="00595A2C" w:rsidTr="00595A2C">
        <w:trPr>
          <w:trHeight w:val="1108"/>
        </w:trPr>
        <w:tc>
          <w:tcPr>
            <w:tcW w:w="2605" w:type="dxa"/>
          </w:tcPr>
          <w:p w:rsidR="00595A2C" w:rsidRDefault="00595A2C" w:rsidP="00595A2C">
            <w:pPr>
              <w:spacing w:line="720" w:lineRule="auto"/>
              <w:jc w:val="center"/>
            </w:pPr>
          </w:p>
          <w:p w:rsidR="00595A2C" w:rsidRDefault="00595A2C" w:rsidP="00595A2C">
            <w:pPr>
              <w:spacing w:line="720" w:lineRule="auto"/>
              <w:jc w:val="center"/>
            </w:pPr>
            <w:r>
              <w:t>The Florida Panther</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r w:rsidR="00595A2C" w:rsidTr="00595A2C">
        <w:trPr>
          <w:trHeight w:val="1132"/>
        </w:trPr>
        <w:tc>
          <w:tcPr>
            <w:tcW w:w="2605" w:type="dxa"/>
          </w:tcPr>
          <w:p w:rsidR="00595A2C" w:rsidRDefault="00595A2C" w:rsidP="00595A2C">
            <w:pPr>
              <w:spacing w:line="720" w:lineRule="auto"/>
              <w:jc w:val="center"/>
            </w:pPr>
          </w:p>
          <w:p w:rsidR="00595A2C" w:rsidRDefault="00595A2C" w:rsidP="00595A2C">
            <w:pPr>
              <w:spacing w:line="720" w:lineRule="auto"/>
              <w:jc w:val="center"/>
            </w:pPr>
            <w:r>
              <w:t>Domestic Dogs</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r w:rsidR="00595A2C" w:rsidTr="00595A2C">
        <w:trPr>
          <w:trHeight w:val="1132"/>
        </w:trPr>
        <w:tc>
          <w:tcPr>
            <w:tcW w:w="2605" w:type="dxa"/>
          </w:tcPr>
          <w:p w:rsidR="00595A2C" w:rsidRDefault="00595A2C" w:rsidP="00595A2C">
            <w:pPr>
              <w:spacing w:line="720" w:lineRule="auto"/>
              <w:jc w:val="center"/>
            </w:pPr>
          </w:p>
          <w:p w:rsidR="00595A2C" w:rsidRDefault="00595A2C" w:rsidP="00595A2C">
            <w:pPr>
              <w:spacing w:line="720" w:lineRule="auto"/>
              <w:jc w:val="center"/>
            </w:pPr>
            <w:r>
              <w:t>Flying Foxes</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r w:rsidR="00595A2C" w:rsidTr="00595A2C">
        <w:trPr>
          <w:trHeight w:val="1108"/>
        </w:trPr>
        <w:tc>
          <w:tcPr>
            <w:tcW w:w="2605" w:type="dxa"/>
          </w:tcPr>
          <w:p w:rsidR="00595A2C" w:rsidRDefault="00595A2C" w:rsidP="00595A2C">
            <w:pPr>
              <w:spacing w:line="720" w:lineRule="auto"/>
              <w:jc w:val="center"/>
            </w:pPr>
          </w:p>
          <w:p w:rsidR="00595A2C" w:rsidRDefault="00595A2C" w:rsidP="00595A2C">
            <w:pPr>
              <w:spacing w:line="720" w:lineRule="auto"/>
              <w:jc w:val="center"/>
            </w:pPr>
            <w:r>
              <w:lastRenderedPageBreak/>
              <w:t>Northern Elephant Seals</w:t>
            </w:r>
          </w:p>
        </w:tc>
        <w:tc>
          <w:tcPr>
            <w:tcW w:w="3330" w:type="dxa"/>
          </w:tcPr>
          <w:p w:rsidR="00595A2C" w:rsidRDefault="00595A2C" w:rsidP="00AA4979">
            <w:pPr>
              <w:spacing w:line="720" w:lineRule="auto"/>
            </w:pPr>
          </w:p>
        </w:tc>
        <w:tc>
          <w:tcPr>
            <w:tcW w:w="4735" w:type="dxa"/>
          </w:tcPr>
          <w:p w:rsidR="00595A2C" w:rsidRDefault="00595A2C" w:rsidP="00AA4979">
            <w:pPr>
              <w:spacing w:line="720" w:lineRule="auto"/>
            </w:pPr>
          </w:p>
        </w:tc>
      </w:tr>
    </w:tbl>
    <w:p w:rsidR="00AA4979" w:rsidRDefault="00595A2C" w:rsidP="00595A2C">
      <w:pPr>
        <w:spacing w:line="240" w:lineRule="auto"/>
        <w:rPr>
          <w:b/>
        </w:rPr>
      </w:pPr>
      <w:r w:rsidRPr="00595A2C">
        <w:rPr>
          <w:b/>
        </w:rPr>
        <w:t xml:space="preserve">Analysis Questions: </w:t>
      </w:r>
    </w:p>
    <w:p w:rsidR="00595A2C" w:rsidRPr="00595A2C" w:rsidRDefault="00595A2C" w:rsidP="00595A2C">
      <w:pPr>
        <w:pStyle w:val="ListParagraph"/>
        <w:numPr>
          <w:ilvl w:val="0"/>
          <w:numId w:val="3"/>
        </w:numPr>
        <w:spacing w:line="240" w:lineRule="auto"/>
        <w:rPr>
          <w:b/>
        </w:rPr>
      </w:pPr>
      <w:r>
        <w:t>For which scenario(s) did humans alter…</w:t>
      </w:r>
    </w:p>
    <w:p w:rsidR="00595A2C" w:rsidRDefault="00595A2C" w:rsidP="00595A2C">
      <w:pPr>
        <w:pStyle w:val="ListParagraph"/>
        <w:spacing w:line="720" w:lineRule="auto"/>
      </w:pPr>
    </w:p>
    <w:p w:rsidR="00595A2C" w:rsidRDefault="00595A2C" w:rsidP="00595A2C">
      <w:pPr>
        <w:pStyle w:val="ListParagraph"/>
        <w:spacing w:line="720" w:lineRule="auto"/>
      </w:pPr>
      <w:r>
        <w:t>a) Ecosystem diversity?</w:t>
      </w:r>
    </w:p>
    <w:p w:rsidR="00595A2C" w:rsidRDefault="00595A2C" w:rsidP="00595A2C">
      <w:pPr>
        <w:pStyle w:val="ListParagraph"/>
        <w:spacing w:line="720" w:lineRule="auto"/>
      </w:pPr>
      <w:r>
        <w:t xml:space="preserve">b) Species diversity? </w:t>
      </w:r>
    </w:p>
    <w:p w:rsidR="00595A2C" w:rsidRDefault="00595A2C" w:rsidP="00595A2C">
      <w:pPr>
        <w:pStyle w:val="ListParagraph"/>
        <w:spacing w:line="720" w:lineRule="auto"/>
      </w:pPr>
      <w:r>
        <w:t xml:space="preserve">c) Genetic diversity? </w:t>
      </w:r>
    </w:p>
    <w:p w:rsidR="00595A2C" w:rsidRDefault="00595A2C" w:rsidP="00595A2C">
      <w:pPr>
        <w:pStyle w:val="ListParagraph"/>
        <w:spacing w:line="240" w:lineRule="auto"/>
      </w:pPr>
    </w:p>
    <w:p w:rsidR="00595A2C" w:rsidRDefault="00595A2C" w:rsidP="00595A2C">
      <w:pPr>
        <w:pStyle w:val="ListParagraph"/>
        <w:numPr>
          <w:ilvl w:val="0"/>
          <w:numId w:val="3"/>
        </w:numPr>
        <w:spacing w:line="240" w:lineRule="auto"/>
      </w:pPr>
      <w:r>
        <w:t xml:space="preserve">Explain how humans changed the ecosystem, species, and genetic diversity of the groups you identified in question 1. </w:t>
      </w:r>
    </w:p>
    <w:p w:rsidR="00595A2C" w:rsidRDefault="00595A2C" w:rsidP="00595A2C">
      <w:pPr>
        <w:spacing w:line="240" w:lineRule="auto"/>
      </w:pPr>
    </w:p>
    <w:p w:rsidR="00595A2C" w:rsidRDefault="00595A2C" w:rsidP="00595A2C">
      <w:pPr>
        <w:spacing w:line="240" w:lineRule="auto"/>
      </w:pPr>
    </w:p>
    <w:p w:rsidR="00595A2C" w:rsidRDefault="00595A2C" w:rsidP="00595A2C">
      <w:pPr>
        <w:spacing w:line="240" w:lineRule="auto"/>
      </w:pPr>
    </w:p>
    <w:p w:rsidR="00595A2C" w:rsidRDefault="00595A2C" w:rsidP="00595A2C">
      <w:pPr>
        <w:pStyle w:val="ListParagraph"/>
        <w:numPr>
          <w:ilvl w:val="0"/>
          <w:numId w:val="3"/>
        </w:numPr>
        <w:spacing w:line="720" w:lineRule="auto"/>
      </w:pPr>
      <w:r>
        <w:t>What is the relationship between extinction and…</w:t>
      </w:r>
    </w:p>
    <w:p w:rsidR="00595A2C" w:rsidRDefault="00595A2C" w:rsidP="00595A2C">
      <w:pPr>
        <w:pStyle w:val="ListParagraph"/>
        <w:spacing w:line="240" w:lineRule="auto"/>
      </w:pPr>
      <w:r>
        <w:t xml:space="preserve">a) Species diversity? </w:t>
      </w:r>
    </w:p>
    <w:p w:rsidR="00595A2C" w:rsidRDefault="00595A2C" w:rsidP="00595A2C">
      <w:pPr>
        <w:pStyle w:val="ListParagraph"/>
        <w:spacing w:line="240" w:lineRule="auto"/>
      </w:pPr>
    </w:p>
    <w:p w:rsidR="00595A2C" w:rsidRDefault="00595A2C" w:rsidP="00595A2C">
      <w:pPr>
        <w:pStyle w:val="ListParagraph"/>
        <w:spacing w:line="240" w:lineRule="auto"/>
      </w:pPr>
    </w:p>
    <w:p w:rsidR="00595A2C" w:rsidRDefault="00595A2C" w:rsidP="00595A2C">
      <w:pPr>
        <w:pStyle w:val="ListParagraph"/>
        <w:spacing w:line="240" w:lineRule="auto"/>
      </w:pPr>
    </w:p>
    <w:p w:rsidR="00595A2C" w:rsidRDefault="00595A2C" w:rsidP="00595A2C">
      <w:pPr>
        <w:pStyle w:val="ListParagraph"/>
        <w:spacing w:line="240" w:lineRule="auto"/>
      </w:pPr>
      <w:r>
        <w:t xml:space="preserve">b) Genetic diversity? </w:t>
      </w:r>
    </w:p>
    <w:p w:rsidR="00595A2C" w:rsidRDefault="00595A2C" w:rsidP="00595A2C">
      <w:pPr>
        <w:pStyle w:val="ListParagraph"/>
        <w:spacing w:line="720" w:lineRule="auto"/>
      </w:pPr>
    </w:p>
    <w:p w:rsidR="00595A2C" w:rsidRDefault="00595A2C" w:rsidP="00595A2C">
      <w:pPr>
        <w:pStyle w:val="ListParagraph"/>
        <w:numPr>
          <w:ilvl w:val="0"/>
          <w:numId w:val="3"/>
        </w:numPr>
        <w:spacing w:line="240" w:lineRule="auto"/>
      </w:pPr>
      <w:r>
        <w:t xml:space="preserve">Do you think it is important for humans to be aware of how we alter the genetic and species diversity of groups of organisms? Explain. </w:t>
      </w:r>
    </w:p>
    <w:p w:rsidR="00595A2C" w:rsidRPr="00595A2C" w:rsidRDefault="00595A2C" w:rsidP="00595A2C">
      <w:pPr>
        <w:pStyle w:val="ListParagraph"/>
        <w:spacing w:line="720" w:lineRule="auto"/>
      </w:pPr>
    </w:p>
    <w:sectPr w:rsidR="00595A2C" w:rsidRPr="00595A2C" w:rsidSect="00AA497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79" w:rsidRDefault="00AA4979" w:rsidP="00AA4979">
      <w:pPr>
        <w:spacing w:after="0" w:line="240" w:lineRule="auto"/>
      </w:pPr>
      <w:r>
        <w:separator/>
      </w:r>
    </w:p>
  </w:endnote>
  <w:endnote w:type="continuationSeparator" w:id="0">
    <w:p w:rsidR="00AA4979" w:rsidRDefault="00AA4979" w:rsidP="00AA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2C" w:rsidRDefault="00595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2C" w:rsidRDefault="00595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2C" w:rsidRDefault="00595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79" w:rsidRDefault="00AA4979" w:rsidP="00AA4979">
      <w:pPr>
        <w:spacing w:after="0" w:line="240" w:lineRule="auto"/>
      </w:pPr>
      <w:r>
        <w:separator/>
      </w:r>
    </w:p>
  </w:footnote>
  <w:footnote w:type="continuationSeparator" w:id="0">
    <w:p w:rsidR="00AA4979" w:rsidRDefault="00AA4979" w:rsidP="00AA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2C" w:rsidRDefault="00595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79" w:rsidRDefault="00AA4979" w:rsidP="00AA4979">
    <w:r>
      <w:t>Activity 2 – Human Activities and Biodiversity</w:t>
    </w:r>
    <w:r>
      <w:tab/>
    </w:r>
    <w:r>
      <w:tab/>
    </w:r>
    <w:r>
      <w:tab/>
    </w:r>
    <w:r>
      <w:tab/>
      <w:t>Name _________________________________</w:t>
    </w:r>
  </w:p>
  <w:p w:rsidR="00AA4979" w:rsidRDefault="00AA4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2C" w:rsidRDefault="00595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4013"/>
    <w:multiLevelType w:val="hybridMultilevel"/>
    <w:tmpl w:val="A58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16530"/>
    <w:multiLevelType w:val="hybridMultilevel"/>
    <w:tmpl w:val="626E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F00BD"/>
    <w:multiLevelType w:val="hybridMultilevel"/>
    <w:tmpl w:val="3C6C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79"/>
    <w:rsid w:val="00015E7E"/>
    <w:rsid w:val="000D33B9"/>
    <w:rsid w:val="00595A2C"/>
    <w:rsid w:val="00623DF5"/>
    <w:rsid w:val="00AA4979"/>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6D400-2A1C-4F72-80BC-98508B69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79"/>
  </w:style>
  <w:style w:type="paragraph" w:styleId="Footer">
    <w:name w:val="footer"/>
    <w:basedOn w:val="Normal"/>
    <w:link w:val="FooterChar"/>
    <w:uiPriority w:val="99"/>
    <w:unhideWhenUsed/>
    <w:rsid w:val="00AA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79"/>
  </w:style>
  <w:style w:type="paragraph" w:styleId="ListParagraph">
    <w:name w:val="List Paragraph"/>
    <w:basedOn w:val="Normal"/>
    <w:uiPriority w:val="34"/>
    <w:qFormat/>
    <w:rsid w:val="00AA4979"/>
    <w:pPr>
      <w:ind w:left="720"/>
      <w:contextualSpacing/>
    </w:pPr>
  </w:style>
  <w:style w:type="table" w:styleId="TableGrid">
    <w:name w:val="Table Grid"/>
    <w:basedOn w:val="TableNormal"/>
    <w:uiPriority w:val="39"/>
    <w:rsid w:val="0059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Roache, Alan</cp:lastModifiedBy>
  <cp:revision>2</cp:revision>
  <dcterms:created xsi:type="dcterms:W3CDTF">2018-10-03T19:17:00Z</dcterms:created>
  <dcterms:modified xsi:type="dcterms:W3CDTF">2018-10-03T19:17:00Z</dcterms:modified>
</cp:coreProperties>
</file>