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48B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_____________________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Intro to Statistics</w:t>
      </w: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3 Vocabulary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1) Distribution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2) Histogram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3) Gap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4) Stem-and-Leaf Display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spellStart"/>
      <w:r>
        <w:rPr>
          <w:sz w:val="24"/>
          <w:szCs w:val="24"/>
        </w:rPr>
        <w:t>Dotplot</w:t>
      </w:r>
      <w:proofErr w:type="spellEnd"/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6) Shape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7) Center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8) Spread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9) Mode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10) Unimodal (Bimodal)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11) Uniform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12) Symmetric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13) Tails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14) Skewed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15) Outliers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16) Median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17) Range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18) Quartile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19) Interquartile Range (IQR)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20) Percentile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21) 5-Number Summary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22) Boxplot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23) Mean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24) Variance</w:t>
      </w: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</w:p>
    <w:p w:rsidR="00E953F3" w:rsidRDefault="00E953F3" w:rsidP="00E953F3">
      <w:pPr>
        <w:pStyle w:val="NoSpacing"/>
        <w:rPr>
          <w:sz w:val="24"/>
          <w:szCs w:val="24"/>
        </w:rPr>
      </w:pPr>
      <w:bookmarkStart w:id="0" w:name="_GoBack"/>
      <w:bookmarkEnd w:id="0"/>
    </w:p>
    <w:p w:rsidR="00E953F3" w:rsidRPr="00E953F3" w:rsidRDefault="00E953F3" w:rsidP="00E953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25) Standard Deviation</w:t>
      </w:r>
    </w:p>
    <w:sectPr w:rsidR="00E953F3" w:rsidRPr="00E953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F3"/>
    <w:rsid w:val="00132376"/>
    <w:rsid w:val="001D048B"/>
    <w:rsid w:val="00396A7C"/>
    <w:rsid w:val="005F7220"/>
    <w:rsid w:val="0073455B"/>
    <w:rsid w:val="00935202"/>
    <w:rsid w:val="00C02F34"/>
    <w:rsid w:val="00E639AE"/>
    <w:rsid w:val="00E953F3"/>
    <w:rsid w:val="00F65F4C"/>
    <w:rsid w:val="00FD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37CC2"/>
  <w15:chartTrackingRefBased/>
  <w15:docId w15:val="{2BBE957B-7579-40E8-BEB6-BCFD4693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53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Fewlass, Teresa</dc:creator>
  <cp:keywords/>
  <dc:description/>
  <cp:lastModifiedBy>Fewlass, Teresa</cp:lastModifiedBy>
  <cp:revision>1</cp:revision>
  <dcterms:created xsi:type="dcterms:W3CDTF">2017-10-24T04:34:00Z</dcterms:created>
  <dcterms:modified xsi:type="dcterms:W3CDTF">2017-10-24T04:40:00Z</dcterms:modified>
</cp:coreProperties>
</file>