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6C" w:rsidRDefault="0074386C" w:rsidP="00BA7C33">
      <w:pPr>
        <w:jc w:val="center"/>
        <w:rPr>
          <w:rFonts w:ascii="Century" w:hAnsi="Century"/>
          <w:b/>
          <w:smallCaps/>
          <w:sz w:val="24"/>
          <w:szCs w:val="24"/>
        </w:rPr>
      </w:pPr>
      <w:r>
        <w:rPr>
          <w:rFonts w:ascii="Century" w:hAnsi="Century"/>
          <w:b/>
          <w:smallCaps/>
          <w:sz w:val="24"/>
          <w:szCs w:val="24"/>
        </w:rPr>
        <w:t>Chemistry Honors</w:t>
      </w:r>
    </w:p>
    <w:p w:rsidR="00BA7C33" w:rsidRPr="0074386C" w:rsidRDefault="00BA7C33" w:rsidP="00BA7C33">
      <w:pPr>
        <w:jc w:val="center"/>
        <w:rPr>
          <w:rFonts w:ascii="Century" w:hAnsi="Century"/>
          <w:b/>
          <w:sz w:val="24"/>
          <w:szCs w:val="24"/>
        </w:rPr>
      </w:pPr>
      <w:bookmarkStart w:id="0" w:name="_GoBack"/>
      <w:r w:rsidRPr="0074386C">
        <w:rPr>
          <w:rFonts w:ascii="Century" w:hAnsi="Century"/>
          <w:b/>
          <w:sz w:val="24"/>
          <w:szCs w:val="24"/>
        </w:rPr>
        <w:t>Section 3-1 and Part of Section 3-2</w:t>
      </w:r>
    </w:p>
    <w:bookmarkEnd w:id="0"/>
    <w:p w:rsidR="00BA7C33" w:rsidRPr="00FF1712" w:rsidRDefault="00BA7C33" w:rsidP="00BA7C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" w:hAnsi="Century"/>
          <w:sz w:val="24"/>
          <w:szCs w:val="24"/>
        </w:rPr>
      </w:pPr>
      <w:proofErr w:type="gramStart"/>
      <w:r w:rsidRPr="00FF1712">
        <w:rPr>
          <w:rFonts w:ascii="Century" w:hAnsi="Century"/>
          <w:sz w:val="24"/>
          <w:szCs w:val="24"/>
        </w:rPr>
        <w:t xml:space="preserve">The </w:t>
      </w:r>
      <w:r w:rsidRPr="00FF1712">
        <w:rPr>
          <w:rFonts w:ascii="Century" w:hAnsi="Century"/>
          <w:sz w:val="24"/>
          <w:szCs w:val="24"/>
          <w:u w:val="single"/>
        </w:rPr>
        <w:t xml:space="preserve"> 1</w:t>
      </w:r>
      <w:proofErr w:type="gramEnd"/>
      <w:r w:rsidRPr="00FF1712">
        <w:rPr>
          <w:rFonts w:ascii="Century" w:hAnsi="Century"/>
          <w:sz w:val="24"/>
          <w:szCs w:val="24"/>
          <w:u w:val="single"/>
        </w:rPr>
        <w:t xml:space="preserve"> </w:t>
      </w:r>
      <w:r w:rsidRPr="00FF1712">
        <w:rPr>
          <w:rFonts w:ascii="Century" w:hAnsi="Century"/>
          <w:sz w:val="24"/>
          <w:szCs w:val="24"/>
        </w:rPr>
        <w:t xml:space="preserve"> states that mass is neither created nor destroyed during chemical reactions and chemical changes.</w:t>
      </w:r>
    </w:p>
    <w:p w:rsidR="00BA7C33" w:rsidRPr="00FF1712" w:rsidRDefault="00BA7C33" w:rsidP="00BA7C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" w:hAnsi="Century"/>
          <w:sz w:val="24"/>
          <w:szCs w:val="24"/>
        </w:rPr>
      </w:pPr>
      <w:proofErr w:type="gramStart"/>
      <w:r w:rsidRPr="00FF1712">
        <w:rPr>
          <w:rFonts w:ascii="Century" w:hAnsi="Century"/>
          <w:sz w:val="24"/>
          <w:szCs w:val="24"/>
        </w:rPr>
        <w:t xml:space="preserve">The </w:t>
      </w:r>
      <w:r w:rsidRPr="00FF1712">
        <w:rPr>
          <w:rFonts w:ascii="Century" w:hAnsi="Century"/>
          <w:sz w:val="24"/>
          <w:szCs w:val="24"/>
          <w:u w:val="single"/>
        </w:rPr>
        <w:t xml:space="preserve"> 2</w:t>
      </w:r>
      <w:proofErr w:type="gramEnd"/>
      <w:r w:rsidRPr="00FF1712">
        <w:rPr>
          <w:rFonts w:ascii="Century" w:hAnsi="Century"/>
          <w:sz w:val="24"/>
          <w:szCs w:val="24"/>
          <w:u w:val="single"/>
        </w:rPr>
        <w:t xml:space="preserve"> </w:t>
      </w:r>
      <w:r w:rsidRPr="00FF1712">
        <w:rPr>
          <w:rFonts w:ascii="Century" w:hAnsi="Century"/>
          <w:sz w:val="24"/>
          <w:szCs w:val="24"/>
        </w:rPr>
        <w:t xml:space="preserve"> states that a chemical compound contains the same elements in exactly the same proportions by mass regardless of the size of the sample or the source of the compound.</w:t>
      </w:r>
    </w:p>
    <w:p w:rsidR="00BA7C33" w:rsidRPr="00FF1712" w:rsidRDefault="00BA7C33" w:rsidP="00BA7C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" w:hAnsi="Century"/>
          <w:sz w:val="24"/>
          <w:szCs w:val="24"/>
        </w:rPr>
      </w:pPr>
      <w:r w:rsidRPr="00FF1712">
        <w:rPr>
          <w:rFonts w:ascii="Century" w:hAnsi="Century"/>
          <w:sz w:val="24"/>
          <w:szCs w:val="24"/>
        </w:rPr>
        <w:t xml:space="preserve">John Dalton reasoned that elements were composed </w:t>
      </w:r>
      <w:proofErr w:type="gramStart"/>
      <w:r w:rsidRPr="00FF1712">
        <w:rPr>
          <w:rFonts w:ascii="Century" w:hAnsi="Century"/>
          <w:sz w:val="24"/>
          <w:szCs w:val="24"/>
        </w:rPr>
        <w:t xml:space="preserve">of </w:t>
      </w:r>
      <w:r w:rsidRPr="00FF1712">
        <w:rPr>
          <w:rFonts w:ascii="Century" w:hAnsi="Century"/>
          <w:sz w:val="24"/>
          <w:szCs w:val="24"/>
          <w:u w:val="single"/>
        </w:rPr>
        <w:t xml:space="preserve"> 3</w:t>
      </w:r>
      <w:proofErr w:type="gramEnd"/>
      <w:r w:rsidRPr="00FF1712">
        <w:rPr>
          <w:rFonts w:ascii="Century" w:hAnsi="Century"/>
          <w:sz w:val="24"/>
          <w:szCs w:val="24"/>
          <w:u w:val="single"/>
        </w:rPr>
        <w:t xml:space="preserve"> </w:t>
      </w:r>
      <w:r w:rsidRPr="00FF1712">
        <w:rPr>
          <w:rFonts w:ascii="Century" w:hAnsi="Century"/>
          <w:sz w:val="24"/>
          <w:szCs w:val="24"/>
        </w:rPr>
        <w:t xml:space="preserve"> and that only </w:t>
      </w:r>
      <w:r w:rsidRPr="00FF1712">
        <w:rPr>
          <w:rFonts w:ascii="Century" w:hAnsi="Century"/>
          <w:sz w:val="24"/>
          <w:szCs w:val="24"/>
          <w:u w:val="single"/>
        </w:rPr>
        <w:t xml:space="preserve"> 4 </w:t>
      </w:r>
      <w:r w:rsidRPr="00FF1712">
        <w:rPr>
          <w:rFonts w:ascii="Century" w:hAnsi="Century"/>
          <w:sz w:val="24"/>
          <w:szCs w:val="24"/>
        </w:rPr>
        <w:t xml:space="preserve"> of atoms can combine to form compounds.</w:t>
      </w:r>
    </w:p>
    <w:p w:rsidR="00BA7C33" w:rsidRPr="00FF1712" w:rsidRDefault="00BA7C33" w:rsidP="00BA7C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" w:hAnsi="Century"/>
          <w:sz w:val="24"/>
          <w:szCs w:val="24"/>
        </w:rPr>
      </w:pPr>
      <w:r w:rsidRPr="00FF1712">
        <w:rPr>
          <w:rFonts w:ascii="Century" w:hAnsi="Century"/>
          <w:sz w:val="24"/>
          <w:szCs w:val="24"/>
        </w:rPr>
        <w:t xml:space="preserve">According to Dalton’s theory, atoms are combined, separated, </w:t>
      </w:r>
      <w:proofErr w:type="gramStart"/>
      <w:r w:rsidRPr="00FF1712">
        <w:rPr>
          <w:rFonts w:ascii="Century" w:hAnsi="Century"/>
          <w:sz w:val="24"/>
          <w:szCs w:val="24"/>
        </w:rPr>
        <w:t xml:space="preserve">or </w:t>
      </w:r>
      <w:r w:rsidRPr="00FF1712">
        <w:rPr>
          <w:rFonts w:ascii="Century" w:hAnsi="Century"/>
          <w:sz w:val="24"/>
          <w:szCs w:val="24"/>
          <w:u w:val="single"/>
        </w:rPr>
        <w:t xml:space="preserve"> 5</w:t>
      </w:r>
      <w:proofErr w:type="gramEnd"/>
      <w:r w:rsidRPr="00FF1712">
        <w:rPr>
          <w:rFonts w:ascii="Century" w:hAnsi="Century"/>
          <w:sz w:val="24"/>
          <w:szCs w:val="24"/>
          <w:u w:val="single"/>
        </w:rPr>
        <w:t xml:space="preserve"> </w:t>
      </w:r>
      <w:r w:rsidRPr="00FF1712">
        <w:rPr>
          <w:rFonts w:ascii="Century" w:hAnsi="Century"/>
          <w:sz w:val="24"/>
          <w:szCs w:val="24"/>
        </w:rPr>
        <w:t xml:space="preserve"> during chemical reactions.</w:t>
      </w:r>
    </w:p>
    <w:p w:rsidR="00BA7C33" w:rsidRPr="00FF1712" w:rsidRDefault="00BA7C33" w:rsidP="00BA7C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" w:hAnsi="Century"/>
          <w:sz w:val="24"/>
          <w:szCs w:val="24"/>
        </w:rPr>
      </w:pPr>
      <w:r w:rsidRPr="00FF1712">
        <w:rPr>
          <w:rFonts w:ascii="Century" w:hAnsi="Century"/>
          <w:sz w:val="24"/>
          <w:szCs w:val="24"/>
        </w:rPr>
        <w:t xml:space="preserve">The atom is composed of three subatomic particles.  The two particles in the nucleus are </w:t>
      </w:r>
      <w:proofErr w:type="gramStart"/>
      <w:r w:rsidRPr="00FF1712">
        <w:rPr>
          <w:rFonts w:ascii="Century" w:hAnsi="Century"/>
          <w:sz w:val="24"/>
          <w:szCs w:val="24"/>
        </w:rPr>
        <w:t xml:space="preserve">the </w:t>
      </w:r>
      <w:r w:rsidRPr="00FF1712">
        <w:rPr>
          <w:rFonts w:ascii="Century" w:hAnsi="Century"/>
          <w:sz w:val="24"/>
          <w:szCs w:val="24"/>
          <w:u w:val="single"/>
        </w:rPr>
        <w:t xml:space="preserve"> 6</w:t>
      </w:r>
      <w:proofErr w:type="gramEnd"/>
      <w:r w:rsidRPr="00FF1712">
        <w:rPr>
          <w:rFonts w:ascii="Century" w:hAnsi="Century"/>
          <w:sz w:val="24"/>
          <w:szCs w:val="24"/>
          <w:u w:val="single"/>
        </w:rPr>
        <w:t xml:space="preserve"> </w:t>
      </w:r>
      <w:r w:rsidRPr="00FF1712">
        <w:rPr>
          <w:rFonts w:ascii="Century" w:hAnsi="Century"/>
          <w:sz w:val="24"/>
          <w:szCs w:val="24"/>
        </w:rPr>
        <w:t xml:space="preserve"> and </w:t>
      </w:r>
      <w:r w:rsidRPr="00FF1712">
        <w:rPr>
          <w:rFonts w:ascii="Century" w:hAnsi="Century"/>
          <w:sz w:val="24"/>
          <w:szCs w:val="24"/>
          <w:u w:val="single"/>
        </w:rPr>
        <w:t xml:space="preserve"> 7 </w:t>
      </w:r>
      <w:r w:rsidRPr="00FF1712">
        <w:rPr>
          <w:rFonts w:ascii="Century" w:hAnsi="Century"/>
          <w:sz w:val="24"/>
          <w:szCs w:val="24"/>
        </w:rPr>
        <w:t xml:space="preserve">.  The particle not inside the nucleus is </w:t>
      </w:r>
      <w:proofErr w:type="gramStart"/>
      <w:r w:rsidRPr="00FF1712">
        <w:rPr>
          <w:rFonts w:ascii="Century" w:hAnsi="Century"/>
          <w:sz w:val="24"/>
          <w:szCs w:val="24"/>
        </w:rPr>
        <w:t xml:space="preserve">the </w:t>
      </w:r>
      <w:r w:rsidRPr="00FF1712">
        <w:rPr>
          <w:rFonts w:ascii="Century" w:hAnsi="Century"/>
          <w:sz w:val="24"/>
          <w:szCs w:val="24"/>
          <w:u w:val="single"/>
        </w:rPr>
        <w:t xml:space="preserve"> 8</w:t>
      </w:r>
      <w:proofErr w:type="gramEnd"/>
      <w:r w:rsidRPr="00FF1712">
        <w:rPr>
          <w:rFonts w:ascii="Century" w:hAnsi="Century"/>
          <w:sz w:val="24"/>
          <w:szCs w:val="24"/>
          <w:u w:val="single"/>
        </w:rPr>
        <w:t xml:space="preserve"> </w:t>
      </w:r>
      <w:r w:rsidRPr="00FF1712">
        <w:rPr>
          <w:rFonts w:ascii="Century" w:hAnsi="Century"/>
          <w:sz w:val="24"/>
          <w:szCs w:val="24"/>
        </w:rPr>
        <w:t>.</w:t>
      </w:r>
    </w:p>
    <w:p w:rsidR="00BA7C33" w:rsidRPr="00FF1712" w:rsidRDefault="00FF1712" w:rsidP="00BA7C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" w:hAnsi="Century"/>
          <w:sz w:val="24"/>
          <w:szCs w:val="24"/>
        </w:rPr>
      </w:pPr>
      <w:r w:rsidRPr="00FF1712">
        <w:rPr>
          <w:rFonts w:ascii="Century" w:hAnsi="Century"/>
          <w:sz w:val="24"/>
          <w:szCs w:val="24"/>
        </w:rPr>
        <w:t xml:space="preserve">The scientist who performed the cathode ray tube (CRT) experiment </w:t>
      </w:r>
      <w:proofErr w:type="gramStart"/>
      <w:r w:rsidRPr="00FF1712">
        <w:rPr>
          <w:rFonts w:ascii="Century" w:hAnsi="Century"/>
          <w:sz w:val="24"/>
          <w:szCs w:val="24"/>
        </w:rPr>
        <w:t xml:space="preserve">was </w:t>
      </w:r>
      <w:r w:rsidRPr="00FF1712">
        <w:rPr>
          <w:rFonts w:ascii="Century" w:hAnsi="Century"/>
          <w:sz w:val="24"/>
          <w:szCs w:val="24"/>
          <w:u w:val="single"/>
        </w:rPr>
        <w:t xml:space="preserve"> 9</w:t>
      </w:r>
      <w:proofErr w:type="gramEnd"/>
      <w:r w:rsidRPr="00FF1712">
        <w:rPr>
          <w:rFonts w:ascii="Century" w:hAnsi="Century"/>
          <w:sz w:val="24"/>
          <w:szCs w:val="24"/>
          <w:u w:val="single"/>
        </w:rPr>
        <w:t xml:space="preserve"> </w:t>
      </w:r>
      <w:r w:rsidRPr="00FF1712">
        <w:rPr>
          <w:rFonts w:ascii="Century" w:hAnsi="Century"/>
          <w:sz w:val="24"/>
          <w:szCs w:val="24"/>
        </w:rPr>
        <w:t xml:space="preserve">.  </w:t>
      </w:r>
    </w:p>
    <w:p w:rsidR="00FF1712" w:rsidRPr="00FF1712" w:rsidRDefault="00FF1712" w:rsidP="00FF17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" w:hAnsi="Century"/>
          <w:sz w:val="24"/>
          <w:szCs w:val="24"/>
        </w:rPr>
      </w:pPr>
      <w:r w:rsidRPr="00FF1712">
        <w:rPr>
          <w:rFonts w:ascii="Century" w:hAnsi="Century"/>
          <w:sz w:val="24"/>
          <w:szCs w:val="24"/>
        </w:rPr>
        <w:t xml:space="preserve">In the CRT experiment, the cathode ray deflected away from </w:t>
      </w:r>
      <w:proofErr w:type="gramStart"/>
      <w:r w:rsidRPr="00FF1712">
        <w:rPr>
          <w:rFonts w:ascii="Century" w:hAnsi="Century"/>
          <w:sz w:val="24"/>
          <w:szCs w:val="24"/>
        </w:rPr>
        <w:t xml:space="preserve">the </w:t>
      </w:r>
      <w:r w:rsidRPr="00FF1712">
        <w:rPr>
          <w:rFonts w:ascii="Century" w:hAnsi="Century"/>
          <w:sz w:val="24"/>
          <w:szCs w:val="24"/>
          <w:u w:val="single"/>
        </w:rPr>
        <w:t xml:space="preserve"> 10</w:t>
      </w:r>
      <w:proofErr w:type="gramEnd"/>
      <w:r w:rsidRPr="00FF1712">
        <w:rPr>
          <w:rFonts w:ascii="Century" w:hAnsi="Century"/>
          <w:sz w:val="24"/>
          <w:szCs w:val="24"/>
          <w:u w:val="single"/>
        </w:rPr>
        <w:t xml:space="preserve"> </w:t>
      </w:r>
      <w:r w:rsidRPr="00FF1712">
        <w:rPr>
          <w:rFonts w:ascii="Century" w:hAnsi="Century"/>
          <w:sz w:val="24"/>
          <w:szCs w:val="24"/>
        </w:rPr>
        <w:t xml:space="preserve"> pole of the electric field, showing that the cathode ray has a </w:t>
      </w:r>
      <w:r w:rsidRPr="00FF1712">
        <w:rPr>
          <w:rFonts w:ascii="Century" w:hAnsi="Century"/>
          <w:sz w:val="24"/>
          <w:szCs w:val="24"/>
          <w:u w:val="single"/>
        </w:rPr>
        <w:t xml:space="preserve"> 11 </w:t>
      </w:r>
      <w:r w:rsidRPr="00FF1712">
        <w:rPr>
          <w:rFonts w:ascii="Century" w:hAnsi="Century"/>
          <w:sz w:val="24"/>
          <w:szCs w:val="24"/>
        </w:rPr>
        <w:t xml:space="preserve"> charge.</w:t>
      </w:r>
    </w:p>
    <w:p w:rsidR="00FF1712" w:rsidRPr="00FF1712" w:rsidRDefault="00FF1712" w:rsidP="00BA7C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" w:hAnsi="Century"/>
          <w:sz w:val="24"/>
          <w:szCs w:val="24"/>
        </w:rPr>
      </w:pPr>
      <w:r w:rsidRPr="00FF1712">
        <w:rPr>
          <w:rFonts w:ascii="Century" w:hAnsi="Century"/>
          <w:sz w:val="24"/>
          <w:szCs w:val="24"/>
        </w:rPr>
        <w:t xml:space="preserve">The model of the atom that is consistent with the results of the cathode ray tube experiment </w:t>
      </w:r>
      <w:proofErr w:type="gramStart"/>
      <w:r w:rsidRPr="00FF1712">
        <w:rPr>
          <w:rFonts w:ascii="Century" w:hAnsi="Century"/>
          <w:sz w:val="24"/>
          <w:szCs w:val="24"/>
        </w:rPr>
        <w:t xml:space="preserve">has </w:t>
      </w:r>
      <w:r w:rsidRPr="00FF1712">
        <w:rPr>
          <w:rFonts w:ascii="Century" w:hAnsi="Century"/>
          <w:sz w:val="24"/>
          <w:szCs w:val="24"/>
          <w:u w:val="single"/>
        </w:rPr>
        <w:t xml:space="preserve"> 12</w:t>
      </w:r>
      <w:proofErr w:type="gramEnd"/>
      <w:r w:rsidRPr="00FF1712">
        <w:rPr>
          <w:rFonts w:ascii="Century" w:hAnsi="Century"/>
          <w:sz w:val="24"/>
          <w:szCs w:val="24"/>
          <w:u w:val="single"/>
        </w:rPr>
        <w:t xml:space="preserve"> </w:t>
      </w:r>
      <w:r w:rsidRPr="00FF1712">
        <w:rPr>
          <w:rFonts w:ascii="Century" w:hAnsi="Century"/>
          <w:sz w:val="24"/>
          <w:szCs w:val="24"/>
        </w:rPr>
        <w:t xml:space="preserve"> embedded in a sea of </w:t>
      </w:r>
      <w:r w:rsidRPr="00FF1712">
        <w:rPr>
          <w:rFonts w:ascii="Century" w:hAnsi="Century"/>
          <w:sz w:val="24"/>
          <w:szCs w:val="24"/>
          <w:u w:val="single"/>
        </w:rPr>
        <w:t xml:space="preserve"> 13 </w:t>
      </w:r>
      <w:r w:rsidRPr="00FF1712">
        <w:rPr>
          <w:rFonts w:ascii="Century" w:hAnsi="Century"/>
          <w:sz w:val="24"/>
          <w:szCs w:val="24"/>
        </w:rPr>
        <w:t xml:space="preserve"> charge.</w:t>
      </w:r>
    </w:p>
    <w:p w:rsidR="00FF1712" w:rsidRPr="00FF1712" w:rsidRDefault="00FF1712" w:rsidP="00BA7C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" w:hAnsi="Century"/>
          <w:sz w:val="24"/>
          <w:szCs w:val="24"/>
        </w:rPr>
      </w:pPr>
      <w:r w:rsidRPr="00FF1712">
        <w:rPr>
          <w:rFonts w:ascii="Century" w:hAnsi="Century"/>
          <w:sz w:val="24"/>
          <w:szCs w:val="24"/>
        </w:rPr>
        <w:t xml:space="preserve">The ratio that was developed by the scientist who performed the CRT experiment is called </w:t>
      </w:r>
      <w:proofErr w:type="gramStart"/>
      <w:r w:rsidRPr="00FF1712">
        <w:rPr>
          <w:rFonts w:ascii="Century" w:hAnsi="Century"/>
          <w:sz w:val="24"/>
          <w:szCs w:val="24"/>
        </w:rPr>
        <w:t xml:space="preserve">the </w:t>
      </w:r>
      <w:r w:rsidRPr="00FF1712">
        <w:rPr>
          <w:rFonts w:ascii="Century" w:hAnsi="Century"/>
          <w:sz w:val="24"/>
          <w:szCs w:val="24"/>
          <w:u w:val="single"/>
        </w:rPr>
        <w:t xml:space="preserve"> 14</w:t>
      </w:r>
      <w:proofErr w:type="gramEnd"/>
      <w:r w:rsidRPr="00FF1712">
        <w:rPr>
          <w:rFonts w:ascii="Century" w:hAnsi="Century"/>
          <w:sz w:val="24"/>
          <w:szCs w:val="24"/>
          <w:u w:val="single"/>
        </w:rPr>
        <w:t xml:space="preserve"> </w:t>
      </w:r>
      <w:r w:rsidRPr="00FF1712">
        <w:rPr>
          <w:rFonts w:ascii="Century" w:hAnsi="Century"/>
          <w:sz w:val="24"/>
          <w:szCs w:val="24"/>
        </w:rPr>
        <w:t xml:space="preserve"> ratio.</w:t>
      </w:r>
    </w:p>
    <w:p w:rsidR="00FF1712" w:rsidRPr="00FF1712" w:rsidRDefault="00FF1712" w:rsidP="00BA7C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" w:hAnsi="Century"/>
          <w:sz w:val="24"/>
          <w:szCs w:val="24"/>
        </w:rPr>
      </w:pPr>
      <w:r w:rsidRPr="00FF1712">
        <w:rPr>
          <w:rFonts w:ascii="Century" w:hAnsi="Century"/>
          <w:sz w:val="24"/>
          <w:szCs w:val="24"/>
        </w:rPr>
        <w:t xml:space="preserve">The scientist </w:t>
      </w:r>
      <w:proofErr w:type="gramStart"/>
      <w:r w:rsidRPr="00FF1712">
        <w:rPr>
          <w:rFonts w:ascii="Century" w:hAnsi="Century"/>
          <w:sz w:val="24"/>
          <w:szCs w:val="24"/>
        </w:rPr>
        <w:t xml:space="preserve">named </w:t>
      </w:r>
      <w:r w:rsidRPr="00FF1712">
        <w:rPr>
          <w:rFonts w:ascii="Century" w:hAnsi="Century"/>
          <w:sz w:val="24"/>
          <w:szCs w:val="24"/>
          <w:u w:val="single"/>
        </w:rPr>
        <w:t xml:space="preserve"> 15</w:t>
      </w:r>
      <w:proofErr w:type="gramEnd"/>
      <w:r w:rsidRPr="00FF1712">
        <w:rPr>
          <w:rFonts w:ascii="Century" w:hAnsi="Century"/>
          <w:sz w:val="24"/>
          <w:szCs w:val="24"/>
          <w:u w:val="single"/>
        </w:rPr>
        <w:t xml:space="preserve"> </w:t>
      </w:r>
      <w:r w:rsidRPr="00FF1712">
        <w:rPr>
          <w:rFonts w:ascii="Century" w:hAnsi="Century"/>
          <w:sz w:val="24"/>
          <w:szCs w:val="24"/>
        </w:rPr>
        <w:t xml:space="preserve"> determined the mass of the electron using charged oil droplets.</w:t>
      </w:r>
    </w:p>
    <w:p w:rsidR="00FF1712" w:rsidRPr="00BA7C33" w:rsidRDefault="00FF1712" w:rsidP="00FF1712">
      <w:pPr>
        <w:pStyle w:val="ListParagraph"/>
        <w:spacing w:line="360" w:lineRule="auto"/>
        <w:jc w:val="both"/>
        <w:rPr>
          <w:rFonts w:ascii="Century" w:hAnsi="Century"/>
          <w:sz w:val="24"/>
          <w:szCs w:val="24"/>
        </w:rPr>
      </w:pPr>
    </w:p>
    <w:p w:rsidR="00FF1712" w:rsidRPr="00BA7C33" w:rsidRDefault="00FF1712">
      <w:pPr>
        <w:pStyle w:val="ListParagraph"/>
        <w:spacing w:line="360" w:lineRule="auto"/>
        <w:jc w:val="both"/>
        <w:rPr>
          <w:rFonts w:ascii="Century" w:hAnsi="Century"/>
          <w:sz w:val="24"/>
          <w:szCs w:val="24"/>
        </w:rPr>
      </w:pPr>
    </w:p>
    <w:sectPr w:rsidR="00FF1712" w:rsidRPr="00BA7C33" w:rsidSect="0016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259"/>
    <w:multiLevelType w:val="hybridMultilevel"/>
    <w:tmpl w:val="E2D4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33"/>
    <w:rsid w:val="001605C9"/>
    <w:rsid w:val="00205176"/>
    <w:rsid w:val="0074386C"/>
    <w:rsid w:val="00767524"/>
    <w:rsid w:val="0081698A"/>
    <w:rsid w:val="00BA7C33"/>
    <w:rsid w:val="00CC106F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A6DE"/>
  <w15:docId w15:val="{508593CD-3C87-4113-BE24-CE42F238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0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millst</dc:creator>
  <cp:keywords/>
  <dc:description/>
  <cp:lastModifiedBy>Mills, Thomas</cp:lastModifiedBy>
  <cp:revision>2</cp:revision>
  <dcterms:created xsi:type="dcterms:W3CDTF">2017-11-01T19:54:00Z</dcterms:created>
  <dcterms:modified xsi:type="dcterms:W3CDTF">2017-11-01T19:54:00Z</dcterms:modified>
</cp:coreProperties>
</file>