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B2" w:rsidRPr="00984355" w:rsidRDefault="00C227CE" w:rsidP="003430A6">
      <w:pPr>
        <w:jc w:val="center"/>
        <w:rPr>
          <w:rFonts w:ascii="Times New Roman" w:hAnsi="Times New Roman" w:cs="Times New Roman"/>
          <w:b/>
          <w:sz w:val="40"/>
          <w:szCs w:val="40"/>
        </w:rPr>
      </w:pPr>
      <w:r w:rsidRPr="00984355">
        <w:rPr>
          <w:rFonts w:ascii="Times New Roman" w:hAnsi="Times New Roman" w:cs="Times New Roman"/>
          <w:b/>
          <w:sz w:val="40"/>
          <w:szCs w:val="40"/>
        </w:rPr>
        <w:t>German I</w:t>
      </w:r>
    </w:p>
    <w:p w:rsidR="005761C8" w:rsidRDefault="00984355" w:rsidP="00984355">
      <w:pPr>
        <w:rPr>
          <w:rFonts w:ascii="Times New Roman" w:hAnsi="Times New Roman" w:cs="Times New Roman"/>
          <w:b/>
          <w:sz w:val="28"/>
          <w:szCs w:val="28"/>
        </w:rPr>
      </w:pPr>
      <w:r>
        <w:rPr>
          <w:rFonts w:ascii="Times New Roman" w:hAnsi="Times New Roman" w:cs="Times New Roman"/>
          <w:b/>
          <w:sz w:val="28"/>
          <w:szCs w:val="28"/>
        </w:rPr>
        <w:t>Teacher: M</w:t>
      </w:r>
      <w:r w:rsidR="00B43658">
        <w:rPr>
          <w:rFonts w:ascii="Times New Roman" w:hAnsi="Times New Roman" w:cs="Times New Roman"/>
          <w:b/>
          <w:sz w:val="28"/>
          <w:szCs w:val="28"/>
        </w:rPr>
        <w:t>r</w:t>
      </w:r>
      <w:r>
        <w:rPr>
          <w:rFonts w:ascii="Times New Roman" w:hAnsi="Times New Roman" w:cs="Times New Roman"/>
          <w:b/>
          <w:sz w:val="28"/>
          <w:szCs w:val="28"/>
        </w:rPr>
        <w:t xml:space="preserve">s. </w:t>
      </w:r>
      <w:r w:rsidR="0076275B">
        <w:rPr>
          <w:rFonts w:ascii="Times New Roman" w:hAnsi="Times New Roman" w:cs="Times New Roman"/>
          <w:b/>
          <w:sz w:val="28"/>
          <w:szCs w:val="28"/>
        </w:rPr>
        <w:t>Eames</w:t>
      </w:r>
      <w:r w:rsidR="005761C8">
        <w:rPr>
          <w:rFonts w:ascii="Times New Roman" w:hAnsi="Times New Roman" w:cs="Times New Roman"/>
          <w:b/>
          <w:sz w:val="28"/>
          <w:szCs w:val="28"/>
        </w:rPr>
        <w:tab/>
      </w:r>
      <w:r w:rsidR="005761C8">
        <w:rPr>
          <w:rFonts w:ascii="Times New Roman" w:hAnsi="Times New Roman" w:cs="Times New Roman"/>
          <w:b/>
          <w:sz w:val="28"/>
          <w:szCs w:val="28"/>
        </w:rPr>
        <w:tab/>
      </w:r>
      <w:r w:rsidR="005761C8">
        <w:rPr>
          <w:rFonts w:ascii="Times New Roman" w:hAnsi="Times New Roman" w:cs="Times New Roman"/>
          <w:b/>
          <w:sz w:val="28"/>
          <w:szCs w:val="28"/>
        </w:rPr>
        <w:tab/>
      </w:r>
      <w:r w:rsidR="00D12129" w:rsidRPr="00984355">
        <w:rPr>
          <w:rFonts w:ascii="Times New Roman" w:hAnsi="Times New Roman" w:cs="Times New Roman"/>
          <w:b/>
          <w:sz w:val="28"/>
          <w:szCs w:val="28"/>
        </w:rPr>
        <w:t>R</w:t>
      </w:r>
      <w:r w:rsidR="00C227CE" w:rsidRPr="00984355">
        <w:rPr>
          <w:rFonts w:ascii="Times New Roman" w:hAnsi="Times New Roman" w:cs="Times New Roman"/>
          <w:b/>
          <w:sz w:val="28"/>
          <w:szCs w:val="28"/>
        </w:rPr>
        <w:t>oom</w:t>
      </w:r>
      <w:r w:rsidR="00253521" w:rsidRPr="00984355">
        <w:rPr>
          <w:rFonts w:ascii="Times New Roman" w:hAnsi="Times New Roman" w:cs="Times New Roman"/>
          <w:b/>
          <w:sz w:val="28"/>
          <w:szCs w:val="28"/>
        </w:rPr>
        <w:t xml:space="preserve"> </w:t>
      </w:r>
      <w:r w:rsidR="00D12129" w:rsidRPr="00984355">
        <w:rPr>
          <w:rFonts w:ascii="Times New Roman" w:hAnsi="Times New Roman" w:cs="Times New Roman"/>
          <w:b/>
          <w:sz w:val="28"/>
          <w:szCs w:val="28"/>
        </w:rPr>
        <w:t xml:space="preserve">Number: </w:t>
      </w:r>
      <w:r w:rsidR="005977BD">
        <w:rPr>
          <w:rFonts w:ascii="Times New Roman" w:hAnsi="Times New Roman" w:cs="Times New Roman"/>
          <w:b/>
          <w:sz w:val="28"/>
          <w:szCs w:val="28"/>
        </w:rPr>
        <w:t>DCTC-250</w:t>
      </w:r>
      <w:r w:rsidR="005977BD">
        <w:rPr>
          <w:rFonts w:ascii="Times New Roman" w:hAnsi="Times New Roman" w:cs="Times New Roman"/>
          <w:b/>
          <w:sz w:val="28"/>
          <w:szCs w:val="28"/>
        </w:rPr>
        <w:tab/>
      </w:r>
      <w:r w:rsidR="005977BD">
        <w:rPr>
          <w:rFonts w:ascii="Times New Roman" w:hAnsi="Times New Roman" w:cs="Times New Roman"/>
          <w:b/>
          <w:sz w:val="28"/>
          <w:szCs w:val="28"/>
        </w:rPr>
        <w:tab/>
      </w:r>
      <w:r w:rsidR="00C227CE" w:rsidRPr="00984355">
        <w:rPr>
          <w:rFonts w:ascii="Times New Roman" w:hAnsi="Times New Roman" w:cs="Times New Roman"/>
          <w:b/>
          <w:sz w:val="28"/>
          <w:szCs w:val="28"/>
        </w:rPr>
        <w:t>Period:</w:t>
      </w:r>
      <w:r w:rsidR="00761A4E" w:rsidRPr="00984355">
        <w:rPr>
          <w:rFonts w:ascii="Times New Roman" w:hAnsi="Times New Roman" w:cs="Times New Roman"/>
          <w:b/>
          <w:sz w:val="28"/>
          <w:szCs w:val="28"/>
        </w:rPr>
        <w:t xml:space="preserve"> </w:t>
      </w:r>
      <w:r w:rsidR="005977BD">
        <w:rPr>
          <w:rFonts w:ascii="Times New Roman" w:hAnsi="Times New Roman" w:cs="Times New Roman"/>
          <w:b/>
          <w:sz w:val="28"/>
          <w:szCs w:val="28"/>
        </w:rPr>
        <w:t>5C, 6A</w:t>
      </w:r>
    </w:p>
    <w:p w:rsidR="005761C8" w:rsidRDefault="00C227CE" w:rsidP="00984355">
      <w:pPr>
        <w:rPr>
          <w:rFonts w:ascii="Times New Roman" w:hAnsi="Times New Roman" w:cs="Times New Roman"/>
          <w:sz w:val="28"/>
          <w:szCs w:val="28"/>
        </w:rPr>
      </w:pPr>
      <w:r w:rsidRPr="00984355">
        <w:rPr>
          <w:rFonts w:ascii="Times New Roman" w:hAnsi="Times New Roman" w:cs="Times New Roman"/>
          <w:b/>
          <w:sz w:val="28"/>
          <w:szCs w:val="28"/>
        </w:rPr>
        <w:t>E-mail:</w:t>
      </w:r>
      <w:r w:rsidRPr="00984355">
        <w:rPr>
          <w:rFonts w:ascii="Times New Roman" w:hAnsi="Times New Roman" w:cs="Times New Roman"/>
          <w:sz w:val="28"/>
          <w:szCs w:val="28"/>
        </w:rPr>
        <w:t xml:space="preserve"> </w:t>
      </w:r>
      <w:hyperlink r:id="rId5" w:history="1">
        <w:r w:rsidR="006B1E66">
          <w:rPr>
            <w:rStyle w:val="Hyperlink"/>
            <w:rFonts w:ascii="Times New Roman" w:hAnsi="Times New Roman" w:cs="Times New Roman"/>
            <w:sz w:val="28"/>
            <w:szCs w:val="28"/>
          </w:rPr>
          <w:t>eamesj@</w:t>
        </w:r>
        <w:r w:rsidR="00984355" w:rsidRPr="009D0B20">
          <w:rPr>
            <w:rStyle w:val="Hyperlink"/>
            <w:rFonts w:ascii="Times New Roman" w:hAnsi="Times New Roman" w:cs="Times New Roman"/>
            <w:sz w:val="28"/>
            <w:szCs w:val="28"/>
          </w:rPr>
          <w:t>dcpsmd.org</w:t>
        </w:r>
      </w:hyperlink>
      <w:r w:rsidR="005761C8">
        <w:rPr>
          <w:rFonts w:ascii="Times New Roman" w:hAnsi="Times New Roman" w:cs="Times New Roman"/>
          <w:b/>
          <w:sz w:val="40"/>
          <w:szCs w:val="40"/>
        </w:rPr>
        <w:tab/>
      </w:r>
      <w:r w:rsidR="005761C8">
        <w:rPr>
          <w:rFonts w:ascii="Times New Roman" w:hAnsi="Times New Roman" w:cs="Times New Roman"/>
          <w:b/>
          <w:sz w:val="40"/>
          <w:szCs w:val="40"/>
        </w:rPr>
        <w:tab/>
      </w:r>
      <w:r w:rsidR="005761C8">
        <w:rPr>
          <w:rFonts w:ascii="Times New Roman" w:hAnsi="Times New Roman" w:cs="Times New Roman"/>
          <w:b/>
          <w:sz w:val="40"/>
          <w:szCs w:val="40"/>
        </w:rPr>
        <w:tab/>
      </w:r>
      <w:r w:rsidR="005761C8">
        <w:rPr>
          <w:rFonts w:ascii="Times New Roman" w:hAnsi="Times New Roman" w:cs="Times New Roman"/>
          <w:b/>
          <w:sz w:val="40"/>
          <w:szCs w:val="40"/>
        </w:rPr>
        <w:tab/>
      </w:r>
      <w:r w:rsidR="005761C8">
        <w:rPr>
          <w:rFonts w:ascii="Times New Roman" w:hAnsi="Times New Roman" w:cs="Times New Roman"/>
          <w:b/>
          <w:sz w:val="40"/>
          <w:szCs w:val="40"/>
        </w:rPr>
        <w:tab/>
      </w:r>
      <w:r w:rsidRPr="00984355">
        <w:rPr>
          <w:rFonts w:ascii="Times New Roman" w:hAnsi="Times New Roman" w:cs="Times New Roman"/>
          <w:b/>
          <w:sz w:val="28"/>
          <w:szCs w:val="28"/>
        </w:rPr>
        <w:t>Phone:</w:t>
      </w:r>
      <w:r w:rsidRPr="00984355">
        <w:rPr>
          <w:rFonts w:ascii="Times New Roman" w:hAnsi="Times New Roman" w:cs="Times New Roman"/>
          <w:sz w:val="28"/>
          <w:szCs w:val="28"/>
        </w:rPr>
        <w:t xml:space="preserve"> 410-</w:t>
      </w:r>
      <w:r w:rsidR="008C675B">
        <w:rPr>
          <w:rFonts w:ascii="Times New Roman" w:hAnsi="Times New Roman" w:cs="Times New Roman"/>
          <w:sz w:val="28"/>
          <w:szCs w:val="28"/>
        </w:rPr>
        <w:t>228-9224,</w:t>
      </w:r>
      <w:bookmarkStart w:id="0" w:name="_GoBack"/>
      <w:bookmarkEnd w:id="0"/>
      <w:r w:rsidRPr="00984355">
        <w:rPr>
          <w:rFonts w:ascii="Times New Roman" w:hAnsi="Times New Roman" w:cs="Times New Roman"/>
          <w:sz w:val="28"/>
          <w:szCs w:val="28"/>
        </w:rPr>
        <w:t xml:space="preserve"> ext.</w:t>
      </w:r>
      <w:r w:rsidR="007643CD">
        <w:rPr>
          <w:rFonts w:ascii="Times New Roman" w:hAnsi="Times New Roman" w:cs="Times New Roman"/>
          <w:sz w:val="28"/>
          <w:szCs w:val="28"/>
        </w:rPr>
        <w:t xml:space="preserve"> 1580</w:t>
      </w:r>
    </w:p>
    <w:p w:rsidR="005761C8" w:rsidRPr="005761C8" w:rsidRDefault="001106A7" w:rsidP="000E479B">
      <w:pPr>
        <w:jc w:val="center"/>
        <w:rPr>
          <w:rFonts w:ascii="Times New Roman" w:hAnsi="Times New Roman" w:cs="Times New Roman"/>
          <w:sz w:val="28"/>
          <w:szCs w:val="28"/>
        </w:rPr>
      </w:pPr>
      <w:r w:rsidRPr="001106A7">
        <w:rPr>
          <w:rFonts w:ascii="Times New Roman" w:hAnsi="Times New Roman" w:cs="Times New Roman"/>
          <w:b/>
          <w:sz w:val="28"/>
          <w:szCs w:val="28"/>
        </w:rPr>
        <w:t>Website:</w:t>
      </w:r>
      <w:r w:rsidR="005761C8">
        <w:rPr>
          <w:rFonts w:ascii="Times New Roman" w:hAnsi="Times New Roman" w:cs="Times New Roman"/>
          <w:sz w:val="28"/>
          <w:szCs w:val="28"/>
        </w:rPr>
        <w:t xml:space="preserve"> </w:t>
      </w:r>
      <w:hyperlink r:id="rId6" w:history="1">
        <w:r w:rsidR="005761C8" w:rsidRPr="009F449F">
          <w:rPr>
            <w:rStyle w:val="Hyperlink"/>
            <w:rFonts w:ascii="Times New Roman" w:hAnsi="Times New Roman" w:cs="Times New Roman"/>
            <w:sz w:val="28"/>
            <w:szCs w:val="28"/>
          </w:rPr>
          <w:t>www.eamesj.weebly.com</w:t>
        </w:r>
      </w:hyperlink>
      <w:r w:rsidR="000E479B">
        <w:rPr>
          <w:rFonts w:ascii="Times New Roman" w:hAnsi="Times New Roman" w:cs="Times New Roman"/>
          <w:sz w:val="28"/>
          <w:szCs w:val="28"/>
        </w:rPr>
        <w:t xml:space="preserve">, </w:t>
      </w:r>
      <w:hyperlink r:id="rId7" w:history="1">
        <w:r w:rsidR="000E479B" w:rsidRPr="00C95D6D">
          <w:rPr>
            <w:rStyle w:val="Hyperlink"/>
            <w:rFonts w:ascii="Times New Roman" w:hAnsi="Times New Roman" w:cs="Times New Roman"/>
            <w:sz w:val="28"/>
            <w:szCs w:val="28"/>
          </w:rPr>
          <w:t>www.edmodo.com</w:t>
        </w:r>
      </w:hyperlink>
    </w:p>
    <w:p w:rsidR="00C227CE" w:rsidRPr="00984355" w:rsidRDefault="00C227CE" w:rsidP="00984355">
      <w:pPr>
        <w:jc w:val="center"/>
        <w:rPr>
          <w:rFonts w:ascii="Times New Roman" w:hAnsi="Times New Roman" w:cs="Times New Roman"/>
          <w:b/>
          <w:sz w:val="28"/>
          <w:szCs w:val="28"/>
          <w:u w:val="single"/>
        </w:rPr>
      </w:pPr>
      <w:r w:rsidRPr="00984355">
        <w:rPr>
          <w:rFonts w:ascii="Times New Roman" w:hAnsi="Times New Roman" w:cs="Times New Roman"/>
          <w:b/>
          <w:sz w:val="28"/>
          <w:szCs w:val="28"/>
          <w:u w:val="single"/>
        </w:rPr>
        <w:t>Course Description:</w:t>
      </w:r>
    </w:p>
    <w:p w:rsidR="00C227CE" w:rsidRDefault="00C227CE">
      <w:pPr>
        <w:rPr>
          <w:rFonts w:ascii="Times New Roman" w:hAnsi="Times New Roman" w:cs="Times New Roman"/>
        </w:rPr>
      </w:pPr>
      <w:r w:rsidRPr="00984355">
        <w:rPr>
          <w:rFonts w:ascii="Times New Roman" w:hAnsi="Times New Roman" w:cs="Times New Roman"/>
        </w:rPr>
        <w:t xml:space="preserve">This course introduces students to the basic vocabulary, conversational, and grammatical skills leading to purposeful communication in the German language. Exploration of various aspects of the culture of German-speaking countries is an integral part of the course. </w:t>
      </w:r>
    </w:p>
    <w:p w:rsidR="00DE494C" w:rsidRPr="002665F0" w:rsidRDefault="00DE494C" w:rsidP="00DE494C">
      <w:pPr>
        <w:jc w:val="center"/>
        <w:rPr>
          <w:rFonts w:ascii="Times New Roman" w:hAnsi="Times New Roman" w:cs="Times New Roman"/>
          <w:b/>
          <w:sz w:val="32"/>
          <w:szCs w:val="32"/>
          <w:u w:val="single"/>
        </w:rPr>
      </w:pPr>
      <w:r w:rsidRPr="002665F0">
        <w:rPr>
          <w:rFonts w:ascii="Times New Roman" w:hAnsi="Times New Roman" w:cs="Times New Roman"/>
          <w:b/>
          <w:sz w:val="32"/>
          <w:szCs w:val="32"/>
          <w:u w:val="single"/>
        </w:rPr>
        <w:t>National Standards:</w:t>
      </w:r>
    </w:p>
    <w:p w:rsidR="00DE494C" w:rsidRDefault="00DE494C" w:rsidP="00DE494C">
      <w:pPr>
        <w:rPr>
          <w:rFonts w:ascii="Times New Roman" w:hAnsi="Times New Roman" w:cs="Times New Roman"/>
        </w:rPr>
      </w:pPr>
      <w:r>
        <w:rPr>
          <w:rFonts w:ascii="Times New Roman" w:hAnsi="Times New Roman" w:cs="Times New Roman"/>
        </w:rPr>
        <w:t>These five C’s are goals that students should be able to achieve through a language class. In this class students will be given many opportunities to explore and develop their communication and thinking skills as well as learn about the language and other cultures.</w:t>
      </w:r>
    </w:p>
    <w:p w:rsidR="00DE494C" w:rsidRDefault="00DE494C" w:rsidP="00DE494C">
      <w:pPr>
        <w:rPr>
          <w:rFonts w:ascii="Times New Roman" w:hAnsi="Times New Roman" w:cs="Times New Roman"/>
        </w:rPr>
      </w:pPr>
      <w:r w:rsidRPr="002665F0">
        <w:rPr>
          <w:rFonts w:ascii="Times New Roman" w:hAnsi="Times New Roman" w:cs="Times New Roman"/>
          <w:b/>
        </w:rPr>
        <w:t>Communication:</w:t>
      </w:r>
      <w:r>
        <w:rPr>
          <w:rFonts w:ascii="Times New Roman" w:hAnsi="Times New Roman" w:cs="Times New Roman"/>
        </w:rPr>
        <w:t xml:space="preserve"> Students will be able to communicate in a language other than English.</w:t>
      </w:r>
    </w:p>
    <w:p w:rsidR="00DE494C" w:rsidRDefault="00DE494C" w:rsidP="00DE494C">
      <w:pPr>
        <w:rPr>
          <w:rFonts w:ascii="Times New Roman" w:hAnsi="Times New Roman" w:cs="Times New Roman"/>
        </w:rPr>
      </w:pPr>
      <w:r w:rsidRPr="002665F0">
        <w:rPr>
          <w:rFonts w:ascii="Times New Roman" w:hAnsi="Times New Roman" w:cs="Times New Roman"/>
          <w:b/>
        </w:rPr>
        <w:t>Culture:</w:t>
      </w:r>
      <w:r>
        <w:rPr>
          <w:rFonts w:ascii="Times New Roman" w:hAnsi="Times New Roman" w:cs="Times New Roman"/>
        </w:rPr>
        <w:t xml:space="preserve"> Students will gain and explore knowledge of other cultures.</w:t>
      </w:r>
    </w:p>
    <w:p w:rsidR="00DE494C" w:rsidRDefault="00DE494C" w:rsidP="00DE494C">
      <w:pPr>
        <w:rPr>
          <w:rFonts w:ascii="Times New Roman" w:hAnsi="Times New Roman" w:cs="Times New Roman"/>
        </w:rPr>
      </w:pPr>
      <w:r w:rsidRPr="002665F0">
        <w:rPr>
          <w:rFonts w:ascii="Times New Roman" w:hAnsi="Times New Roman" w:cs="Times New Roman"/>
          <w:b/>
        </w:rPr>
        <w:t>Connections:</w:t>
      </w:r>
      <w:r>
        <w:rPr>
          <w:rFonts w:ascii="Times New Roman" w:hAnsi="Times New Roman" w:cs="Times New Roman"/>
        </w:rPr>
        <w:t xml:space="preserve"> Students will connect with other disciplines and acquire information.</w:t>
      </w:r>
    </w:p>
    <w:p w:rsidR="00DE494C" w:rsidRDefault="00DE494C" w:rsidP="00DE494C">
      <w:pPr>
        <w:rPr>
          <w:rFonts w:ascii="Times New Roman" w:hAnsi="Times New Roman" w:cs="Times New Roman"/>
        </w:rPr>
      </w:pPr>
      <w:r w:rsidRPr="002665F0">
        <w:rPr>
          <w:rFonts w:ascii="Times New Roman" w:hAnsi="Times New Roman" w:cs="Times New Roman"/>
          <w:b/>
        </w:rPr>
        <w:t>Comparisons:</w:t>
      </w:r>
      <w:r>
        <w:rPr>
          <w:rFonts w:ascii="Times New Roman" w:hAnsi="Times New Roman" w:cs="Times New Roman"/>
        </w:rPr>
        <w:t xml:space="preserve"> Students will develop insight into the nature of language and culture.</w:t>
      </w:r>
    </w:p>
    <w:p w:rsidR="00DE494C" w:rsidRPr="00984355" w:rsidRDefault="00DE494C">
      <w:pPr>
        <w:rPr>
          <w:rFonts w:ascii="Times New Roman" w:hAnsi="Times New Roman" w:cs="Times New Roman"/>
        </w:rPr>
      </w:pPr>
      <w:r w:rsidRPr="002665F0">
        <w:rPr>
          <w:rFonts w:ascii="Times New Roman" w:hAnsi="Times New Roman" w:cs="Times New Roman"/>
          <w:b/>
        </w:rPr>
        <w:t>Communities:</w:t>
      </w:r>
      <w:r>
        <w:rPr>
          <w:rFonts w:ascii="Times New Roman" w:hAnsi="Times New Roman" w:cs="Times New Roman"/>
        </w:rPr>
        <w:t xml:space="preserve"> Students will extend their learning beyond the classroom and form an understanding of life in a global society.  </w:t>
      </w:r>
    </w:p>
    <w:p w:rsidR="00C227CE" w:rsidRPr="00984355" w:rsidRDefault="00C227CE" w:rsidP="00984355">
      <w:pPr>
        <w:jc w:val="center"/>
        <w:rPr>
          <w:rFonts w:ascii="Times New Roman" w:hAnsi="Times New Roman" w:cs="Times New Roman"/>
          <w:b/>
          <w:sz w:val="28"/>
          <w:szCs w:val="28"/>
          <w:u w:val="single"/>
        </w:rPr>
      </w:pPr>
      <w:r w:rsidRPr="00984355">
        <w:rPr>
          <w:rFonts w:ascii="Times New Roman" w:hAnsi="Times New Roman" w:cs="Times New Roman"/>
          <w:b/>
          <w:sz w:val="28"/>
          <w:szCs w:val="28"/>
          <w:u w:val="single"/>
        </w:rPr>
        <w:t>Course Requirements/Objectives:</w:t>
      </w:r>
    </w:p>
    <w:p w:rsidR="00C227CE" w:rsidRPr="00984355" w:rsidRDefault="00D60B1F">
      <w:pPr>
        <w:rPr>
          <w:rFonts w:ascii="Times New Roman" w:hAnsi="Times New Roman" w:cs="Times New Roman"/>
        </w:rPr>
      </w:pPr>
      <w:r w:rsidRPr="00984355">
        <w:rPr>
          <w:rFonts w:ascii="Times New Roman" w:hAnsi="Times New Roman" w:cs="Times New Roman"/>
        </w:rPr>
        <w:t xml:space="preserve">Students will acquire a basic knowledge of the German language in order to read, write and speak German in formal and informal social situations. </w:t>
      </w:r>
    </w:p>
    <w:p w:rsidR="00984355" w:rsidRDefault="00D60B1F" w:rsidP="00984355">
      <w:pPr>
        <w:jc w:val="center"/>
        <w:rPr>
          <w:rFonts w:ascii="Times New Roman" w:hAnsi="Times New Roman" w:cs="Times New Roman"/>
          <w:sz w:val="28"/>
          <w:szCs w:val="28"/>
        </w:rPr>
      </w:pPr>
      <w:r w:rsidRPr="00984355">
        <w:rPr>
          <w:rFonts w:ascii="Times New Roman" w:hAnsi="Times New Roman" w:cs="Times New Roman"/>
          <w:b/>
          <w:sz w:val="28"/>
          <w:szCs w:val="28"/>
          <w:u w:val="single"/>
        </w:rPr>
        <w:t>Text/Resources</w:t>
      </w:r>
      <w:r w:rsidRPr="00984355">
        <w:rPr>
          <w:rFonts w:ascii="Times New Roman" w:hAnsi="Times New Roman" w:cs="Times New Roman"/>
          <w:b/>
          <w:sz w:val="28"/>
          <w:szCs w:val="28"/>
        </w:rPr>
        <w:t>:</w:t>
      </w:r>
      <w:r w:rsidRPr="00984355">
        <w:rPr>
          <w:rFonts w:ascii="Times New Roman" w:hAnsi="Times New Roman" w:cs="Times New Roman"/>
          <w:sz w:val="28"/>
          <w:szCs w:val="28"/>
        </w:rPr>
        <w:t xml:space="preserve"> </w:t>
      </w:r>
    </w:p>
    <w:p w:rsidR="00312219" w:rsidRDefault="00312219" w:rsidP="005761C8">
      <w:pPr>
        <w:pStyle w:val="NoSpacing"/>
        <w:jc w:val="center"/>
        <w:rPr>
          <w:rFonts w:ascii="Times New Roman" w:hAnsi="Times New Roman" w:cs="Times New Roman"/>
        </w:rPr>
      </w:pPr>
      <w:r w:rsidRPr="005761C8">
        <w:rPr>
          <w:rFonts w:ascii="Times New Roman" w:hAnsi="Times New Roman" w:cs="Times New Roman"/>
          <w:i/>
        </w:rPr>
        <w:t xml:space="preserve">Deutsch </w:t>
      </w:r>
      <w:proofErr w:type="spellStart"/>
      <w:r w:rsidRPr="005761C8">
        <w:rPr>
          <w:rFonts w:ascii="Times New Roman" w:hAnsi="Times New Roman" w:cs="Times New Roman"/>
          <w:i/>
        </w:rPr>
        <w:t>Aktuell</w:t>
      </w:r>
      <w:proofErr w:type="spellEnd"/>
      <w:r w:rsidRPr="005761C8">
        <w:rPr>
          <w:rFonts w:ascii="Times New Roman" w:hAnsi="Times New Roman" w:cs="Times New Roman"/>
          <w:i/>
        </w:rPr>
        <w:t xml:space="preserve"> 1, </w:t>
      </w:r>
      <w:r w:rsidRPr="005761C8">
        <w:rPr>
          <w:rFonts w:ascii="Times New Roman" w:hAnsi="Times New Roman" w:cs="Times New Roman"/>
        </w:rPr>
        <w:t>Published by EMC World Languages</w:t>
      </w:r>
    </w:p>
    <w:p w:rsidR="003E29B0" w:rsidRPr="005761C8" w:rsidRDefault="003E29B0" w:rsidP="005761C8">
      <w:pPr>
        <w:pStyle w:val="NoSpacing"/>
        <w:jc w:val="center"/>
        <w:rPr>
          <w:rFonts w:ascii="Times New Roman" w:hAnsi="Times New Roman" w:cs="Times New Roman"/>
        </w:rPr>
      </w:pPr>
      <w:r>
        <w:rPr>
          <w:rFonts w:ascii="Times New Roman" w:hAnsi="Times New Roman" w:cs="Times New Roman"/>
        </w:rPr>
        <w:t xml:space="preserve">Deutsch </w:t>
      </w:r>
      <w:proofErr w:type="spellStart"/>
      <w:r>
        <w:rPr>
          <w:rFonts w:ascii="Times New Roman" w:hAnsi="Times New Roman" w:cs="Times New Roman"/>
        </w:rPr>
        <w:t>Aktuell</w:t>
      </w:r>
      <w:proofErr w:type="spellEnd"/>
      <w:r>
        <w:rPr>
          <w:rFonts w:ascii="Times New Roman" w:hAnsi="Times New Roman" w:cs="Times New Roman"/>
        </w:rPr>
        <w:t xml:space="preserve"> eBook found online at </w:t>
      </w:r>
      <w:hyperlink r:id="rId8" w:history="1">
        <w:r w:rsidRPr="00972FD0">
          <w:rPr>
            <w:rStyle w:val="Hyperlink"/>
            <w:rFonts w:ascii="Times New Roman" w:hAnsi="Times New Roman" w:cs="Times New Roman"/>
          </w:rPr>
          <w:t>https://emc.bookshelf.emcp.com/</w:t>
        </w:r>
      </w:hyperlink>
      <w:r>
        <w:rPr>
          <w:rFonts w:ascii="Times New Roman" w:hAnsi="Times New Roman" w:cs="Times New Roman"/>
        </w:rPr>
        <w:t xml:space="preserve"> </w:t>
      </w:r>
    </w:p>
    <w:p w:rsidR="00D60B1F" w:rsidRPr="005761C8" w:rsidRDefault="00D60B1F" w:rsidP="005761C8">
      <w:pPr>
        <w:pStyle w:val="NoSpacing"/>
        <w:jc w:val="center"/>
        <w:rPr>
          <w:rFonts w:ascii="Times New Roman" w:hAnsi="Times New Roman" w:cs="Times New Roman"/>
        </w:rPr>
      </w:pPr>
      <w:proofErr w:type="spellStart"/>
      <w:r w:rsidRPr="005761C8">
        <w:rPr>
          <w:rFonts w:ascii="Times New Roman" w:hAnsi="Times New Roman" w:cs="Times New Roman"/>
          <w:i/>
        </w:rPr>
        <w:t>Komm</w:t>
      </w:r>
      <w:proofErr w:type="spellEnd"/>
      <w:r w:rsidRPr="005761C8">
        <w:rPr>
          <w:rFonts w:ascii="Times New Roman" w:hAnsi="Times New Roman" w:cs="Times New Roman"/>
          <w:i/>
        </w:rPr>
        <w:t xml:space="preserve"> </w:t>
      </w:r>
      <w:proofErr w:type="spellStart"/>
      <w:r w:rsidRPr="005761C8">
        <w:rPr>
          <w:rFonts w:ascii="Times New Roman" w:hAnsi="Times New Roman" w:cs="Times New Roman"/>
          <w:i/>
        </w:rPr>
        <w:t>Mit</w:t>
      </w:r>
      <w:proofErr w:type="spellEnd"/>
      <w:r w:rsidRPr="005761C8">
        <w:rPr>
          <w:rFonts w:ascii="Times New Roman" w:hAnsi="Times New Roman" w:cs="Times New Roman"/>
          <w:i/>
        </w:rPr>
        <w:t xml:space="preserve">, </w:t>
      </w:r>
      <w:r w:rsidRPr="005761C8">
        <w:rPr>
          <w:rFonts w:ascii="Times New Roman" w:hAnsi="Times New Roman" w:cs="Times New Roman"/>
        </w:rPr>
        <w:t>Level 1, Published by Holt McDougal</w:t>
      </w:r>
    </w:p>
    <w:p w:rsidR="00984355" w:rsidRPr="005761C8" w:rsidRDefault="00984355" w:rsidP="005761C8">
      <w:pPr>
        <w:pStyle w:val="NoSpacing"/>
        <w:rPr>
          <w:rFonts w:ascii="Times New Roman" w:hAnsi="Times New Roman" w:cs="Times New Roman"/>
        </w:rPr>
      </w:pPr>
      <w:r w:rsidRPr="005761C8">
        <w:rPr>
          <w:rFonts w:ascii="Times New Roman" w:hAnsi="Times New Roman" w:cs="Times New Roman"/>
        </w:rPr>
        <w:t xml:space="preserve">Additional </w:t>
      </w:r>
      <w:r w:rsidR="00312219" w:rsidRPr="005761C8">
        <w:rPr>
          <w:rFonts w:ascii="Times New Roman" w:hAnsi="Times New Roman" w:cs="Times New Roman"/>
        </w:rPr>
        <w:t>online resources including, but not limited to:</w:t>
      </w:r>
    </w:p>
    <w:p w:rsidR="00312219" w:rsidRPr="005761C8" w:rsidRDefault="008C675B" w:rsidP="005761C8">
      <w:pPr>
        <w:pStyle w:val="NoSpacing"/>
        <w:rPr>
          <w:rFonts w:ascii="Times New Roman" w:hAnsi="Times New Roman" w:cs="Times New Roman"/>
        </w:rPr>
      </w:pPr>
      <w:hyperlink r:id="rId9" w:history="1">
        <w:r w:rsidR="000E479B" w:rsidRPr="00C95D6D">
          <w:rPr>
            <w:rStyle w:val="Hyperlink"/>
            <w:rFonts w:ascii="Times New Roman" w:hAnsi="Times New Roman" w:cs="Times New Roman"/>
          </w:rPr>
          <w:t>www.edmodo.com</w:t>
        </w:r>
      </w:hyperlink>
      <w:r w:rsidR="000E479B">
        <w:rPr>
          <w:rFonts w:ascii="Times New Roman" w:hAnsi="Times New Roman" w:cs="Times New Roman"/>
        </w:rPr>
        <w:t xml:space="preserve"> </w:t>
      </w:r>
    </w:p>
    <w:p w:rsidR="00312219" w:rsidRDefault="008C675B" w:rsidP="005761C8">
      <w:pPr>
        <w:pStyle w:val="NoSpacing"/>
        <w:rPr>
          <w:rStyle w:val="Hyperlink"/>
          <w:rFonts w:ascii="Times New Roman" w:hAnsi="Times New Roman" w:cs="Times New Roman"/>
        </w:rPr>
      </w:pPr>
      <w:hyperlink r:id="rId10" w:history="1">
        <w:r w:rsidR="005761C8" w:rsidRPr="005761C8">
          <w:rPr>
            <w:rStyle w:val="Hyperlink"/>
            <w:rFonts w:ascii="Times New Roman" w:hAnsi="Times New Roman" w:cs="Times New Roman"/>
          </w:rPr>
          <w:t>www.quizlet.com</w:t>
        </w:r>
      </w:hyperlink>
    </w:p>
    <w:p w:rsidR="003E29B0" w:rsidRPr="00984355" w:rsidRDefault="008C675B" w:rsidP="005761C8">
      <w:pPr>
        <w:pStyle w:val="NoSpacing"/>
        <w:rPr>
          <w:rFonts w:ascii="Times New Roman" w:hAnsi="Times New Roman" w:cs="Times New Roman"/>
        </w:rPr>
      </w:pPr>
      <w:hyperlink r:id="rId11" w:history="1">
        <w:r w:rsidR="003E29B0" w:rsidRPr="00972FD0">
          <w:rPr>
            <w:rStyle w:val="Hyperlink"/>
            <w:rFonts w:ascii="Times New Roman" w:hAnsi="Times New Roman" w:cs="Times New Roman"/>
          </w:rPr>
          <w:t>https://kahoot.com/</w:t>
        </w:r>
      </w:hyperlink>
      <w:r w:rsidR="003E29B0">
        <w:rPr>
          <w:rFonts w:ascii="Times New Roman" w:hAnsi="Times New Roman" w:cs="Times New Roman"/>
        </w:rPr>
        <w:t xml:space="preserve"> </w:t>
      </w:r>
    </w:p>
    <w:p w:rsidR="00D60B1F" w:rsidRPr="00984355" w:rsidRDefault="00D60B1F" w:rsidP="00984355">
      <w:pPr>
        <w:jc w:val="center"/>
        <w:rPr>
          <w:rFonts w:ascii="Times New Roman" w:hAnsi="Times New Roman" w:cs="Times New Roman"/>
          <w:sz w:val="28"/>
          <w:szCs w:val="28"/>
        </w:rPr>
      </w:pPr>
      <w:r w:rsidRPr="00984355">
        <w:rPr>
          <w:rFonts w:ascii="Times New Roman" w:hAnsi="Times New Roman" w:cs="Times New Roman"/>
          <w:b/>
          <w:sz w:val="28"/>
          <w:szCs w:val="28"/>
          <w:u w:val="single"/>
        </w:rPr>
        <w:t>Required Materials</w:t>
      </w:r>
      <w:r w:rsidRPr="00984355">
        <w:rPr>
          <w:rFonts w:ascii="Times New Roman" w:hAnsi="Times New Roman" w:cs="Times New Roman"/>
          <w:sz w:val="28"/>
          <w:szCs w:val="28"/>
        </w:rPr>
        <w:t>:</w:t>
      </w:r>
    </w:p>
    <w:p w:rsidR="00984355" w:rsidRPr="00984355" w:rsidRDefault="00D60B1F" w:rsidP="00984355">
      <w:pPr>
        <w:pStyle w:val="ListParagraph"/>
        <w:numPr>
          <w:ilvl w:val="0"/>
          <w:numId w:val="4"/>
        </w:numPr>
        <w:rPr>
          <w:rFonts w:ascii="Times New Roman" w:hAnsi="Times New Roman" w:cs="Times New Roman"/>
        </w:rPr>
      </w:pPr>
      <w:r w:rsidRPr="00984355">
        <w:rPr>
          <w:rFonts w:ascii="Times New Roman" w:hAnsi="Times New Roman" w:cs="Times New Roman"/>
        </w:rPr>
        <w:t>Textbook</w:t>
      </w:r>
      <w:r w:rsidR="00EB6D71" w:rsidRPr="00984355">
        <w:rPr>
          <w:rFonts w:ascii="Times New Roman" w:hAnsi="Times New Roman" w:cs="Times New Roman"/>
        </w:rPr>
        <w:tab/>
      </w:r>
      <w:r w:rsidR="00EB6D71" w:rsidRPr="00984355">
        <w:rPr>
          <w:rFonts w:ascii="Times New Roman" w:hAnsi="Times New Roman" w:cs="Times New Roman"/>
        </w:rPr>
        <w:tab/>
      </w:r>
      <w:r w:rsidR="00EB6D71" w:rsidRPr="00984355">
        <w:rPr>
          <w:rFonts w:ascii="Times New Roman" w:hAnsi="Times New Roman" w:cs="Times New Roman"/>
        </w:rPr>
        <w:tab/>
      </w:r>
      <w:r w:rsidR="005761C8">
        <w:rPr>
          <w:rFonts w:ascii="Times New Roman" w:hAnsi="Times New Roman" w:cs="Times New Roman"/>
        </w:rPr>
        <w:tab/>
      </w:r>
      <w:r w:rsidR="005761C8">
        <w:rPr>
          <w:rFonts w:ascii="Times New Roman" w:hAnsi="Times New Roman" w:cs="Times New Roman"/>
        </w:rPr>
        <w:tab/>
      </w:r>
      <w:r w:rsidR="005761C8">
        <w:rPr>
          <w:rFonts w:ascii="Times New Roman" w:hAnsi="Times New Roman" w:cs="Times New Roman"/>
        </w:rPr>
        <w:tab/>
      </w:r>
    </w:p>
    <w:p w:rsidR="00984355" w:rsidRPr="00984355" w:rsidRDefault="00D60B1F" w:rsidP="00984355">
      <w:pPr>
        <w:pStyle w:val="ListParagraph"/>
        <w:numPr>
          <w:ilvl w:val="0"/>
          <w:numId w:val="4"/>
        </w:numPr>
        <w:rPr>
          <w:rFonts w:ascii="Times New Roman" w:hAnsi="Times New Roman" w:cs="Times New Roman"/>
        </w:rPr>
      </w:pPr>
      <w:r w:rsidRPr="00984355">
        <w:rPr>
          <w:rFonts w:ascii="Times New Roman" w:hAnsi="Times New Roman" w:cs="Times New Roman"/>
        </w:rPr>
        <w:t>1 inch 3-ring binder</w:t>
      </w:r>
      <w:r w:rsidR="00EB6D71" w:rsidRPr="00984355">
        <w:rPr>
          <w:rFonts w:ascii="Times New Roman" w:hAnsi="Times New Roman" w:cs="Times New Roman"/>
        </w:rPr>
        <w:tab/>
      </w:r>
      <w:r w:rsidR="00EB6D71" w:rsidRPr="00984355">
        <w:rPr>
          <w:rFonts w:ascii="Times New Roman" w:hAnsi="Times New Roman" w:cs="Times New Roman"/>
        </w:rPr>
        <w:tab/>
      </w:r>
      <w:r w:rsidR="00EB6D71" w:rsidRPr="00984355">
        <w:rPr>
          <w:rFonts w:ascii="Times New Roman" w:hAnsi="Times New Roman" w:cs="Times New Roman"/>
        </w:rPr>
        <w:tab/>
      </w:r>
    </w:p>
    <w:p w:rsidR="00984355" w:rsidRPr="00984355" w:rsidRDefault="00EB6D71" w:rsidP="00984355">
      <w:pPr>
        <w:pStyle w:val="ListParagraph"/>
        <w:numPr>
          <w:ilvl w:val="0"/>
          <w:numId w:val="4"/>
        </w:numPr>
        <w:rPr>
          <w:rFonts w:ascii="Times New Roman" w:hAnsi="Times New Roman" w:cs="Times New Roman"/>
        </w:rPr>
      </w:pPr>
      <w:r w:rsidRPr="00984355">
        <w:rPr>
          <w:rFonts w:ascii="Times New Roman" w:hAnsi="Times New Roman" w:cs="Times New Roman"/>
        </w:rPr>
        <w:t>Paper</w:t>
      </w:r>
    </w:p>
    <w:p w:rsidR="00984355" w:rsidRPr="00984355" w:rsidRDefault="006B1E66" w:rsidP="00984355">
      <w:pPr>
        <w:pStyle w:val="ListParagraph"/>
        <w:numPr>
          <w:ilvl w:val="0"/>
          <w:numId w:val="4"/>
        </w:numPr>
        <w:rPr>
          <w:rFonts w:ascii="Times New Roman" w:hAnsi="Times New Roman" w:cs="Times New Roman"/>
        </w:rPr>
      </w:pPr>
      <w:r>
        <w:rPr>
          <w:rFonts w:ascii="Times New Roman" w:hAnsi="Times New Roman" w:cs="Times New Roman"/>
        </w:rPr>
        <w:t>Dividers (</w:t>
      </w:r>
      <w:r w:rsidR="006455B1">
        <w:rPr>
          <w:rFonts w:ascii="Times New Roman" w:hAnsi="Times New Roman" w:cs="Times New Roman"/>
        </w:rPr>
        <w:t>Three</w:t>
      </w:r>
      <w:r>
        <w:rPr>
          <w:rFonts w:ascii="Times New Roman" w:hAnsi="Times New Roman" w:cs="Times New Roman"/>
        </w:rPr>
        <w:t xml:space="preserve"> sections: </w:t>
      </w:r>
      <w:r w:rsidR="00B43658">
        <w:rPr>
          <w:rFonts w:ascii="Times New Roman" w:hAnsi="Times New Roman" w:cs="Times New Roman"/>
        </w:rPr>
        <w:t>Notes</w:t>
      </w:r>
      <w:r w:rsidR="006455B1">
        <w:rPr>
          <w:rFonts w:ascii="Times New Roman" w:hAnsi="Times New Roman" w:cs="Times New Roman"/>
        </w:rPr>
        <w:t>,</w:t>
      </w:r>
      <w:r>
        <w:rPr>
          <w:rFonts w:ascii="Times New Roman" w:hAnsi="Times New Roman" w:cs="Times New Roman"/>
        </w:rPr>
        <w:t xml:space="preserve"> Class</w:t>
      </w:r>
      <w:r w:rsidR="00D60B1F" w:rsidRPr="00984355">
        <w:rPr>
          <w:rFonts w:ascii="Times New Roman" w:hAnsi="Times New Roman" w:cs="Times New Roman"/>
        </w:rPr>
        <w:t>work</w:t>
      </w:r>
      <w:r>
        <w:rPr>
          <w:rFonts w:ascii="Times New Roman" w:hAnsi="Times New Roman" w:cs="Times New Roman"/>
        </w:rPr>
        <w:t>/H</w:t>
      </w:r>
      <w:r w:rsidR="00D12129" w:rsidRPr="00984355">
        <w:rPr>
          <w:rFonts w:ascii="Times New Roman" w:hAnsi="Times New Roman" w:cs="Times New Roman"/>
        </w:rPr>
        <w:t>omework</w:t>
      </w:r>
      <w:r w:rsidR="006455B1">
        <w:rPr>
          <w:rFonts w:ascii="Times New Roman" w:hAnsi="Times New Roman" w:cs="Times New Roman"/>
        </w:rPr>
        <w:t>, Listening Activities</w:t>
      </w:r>
      <w:r w:rsidR="00D60B1F" w:rsidRPr="00984355">
        <w:rPr>
          <w:rFonts w:ascii="Times New Roman" w:hAnsi="Times New Roman" w:cs="Times New Roman"/>
        </w:rPr>
        <w:t>)</w:t>
      </w:r>
    </w:p>
    <w:p w:rsidR="00386710" w:rsidRDefault="00A35D48" w:rsidP="00B8586B">
      <w:pPr>
        <w:pStyle w:val="ListParagraph"/>
        <w:numPr>
          <w:ilvl w:val="0"/>
          <w:numId w:val="4"/>
        </w:numPr>
        <w:rPr>
          <w:rFonts w:ascii="Times New Roman" w:hAnsi="Times New Roman" w:cs="Times New Roman"/>
        </w:rPr>
      </w:pPr>
      <w:r w:rsidRPr="00984355">
        <w:rPr>
          <w:rFonts w:ascii="Times New Roman" w:hAnsi="Times New Roman" w:cs="Times New Roman"/>
        </w:rPr>
        <w:t>Writing utensil (pen or pencil, highlighter)</w:t>
      </w:r>
    </w:p>
    <w:p w:rsidR="00A35D48" w:rsidRPr="00B8586B" w:rsidRDefault="00386710" w:rsidP="00B8586B">
      <w:pPr>
        <w:pStyle w:val="ListParagraph"/>
        <w:numPr>
          <w:ilvl w:val="0"/>
          <w:numId w:val="4"/>
        </w:numPr>
        <w:rPr>
          <w:rFonts w:ascii="Times New Roman" w:hAnsi="Times New Roman" w:cs="Times New Roman"/>
        </w:rPr>
      </w:pPr>
      <w:r>
        <w:rPr>
          <w:rFonts w:ascii="Times New Roman" w:hAnsi="Times New Roman" w:cs="Times New Roman"/>
        </w:rPr>
        <w:lastRenderedPageBreak/>
        <w:t>Headphones</w:t>
      </w:r>
      <w:r w:rsidR="00984355" w:rsidRPr="00984355">
        <w:rPr>
          <w:rFonts w:ascii="Times New Roman" w:hAnsi="Times New Roman" w:cs="Times New Roman"/>
        </w:rPr>
        <w:tab/>
      </w:r>
    </w:p>
    <w:p w:rsidR="003430A6" w:rsidRDefault="003430A6" w:rsidP="005977BD">
      <w:pPr>
        <w:pStyle w:val="ListParagraph"/>
        <w:rPr>
          <w:rFonts w:ascii="Times New Roman" w:hAnsi="Times New Roman" w:cs="Times New Roman"/>
        </w:rPr>
      </w:pPr>
    </w:p>
    <w:p w:rsidR="003430A6" w:rsidRDefault="003430A6" w:rsidP="003430A6">
      <w:pPr>
        <w:pStyle w:val="ListParagraph"/>
        <w:rPr>
          <w:rFonts w:ascii="Times New Roman" w:hAnsi="Times New Roman" w:cs="Times New Roman"/>
        </w:rPr>
      </w:pPr>
      <w:r w:rsidRPr="003430A6">
        <w:rPr>
          <w:rFonts w:ascii="Times New Roman" w:hAnsi="Times New Roman" w:cs="Times New Roman"/>
          <w:b/>
          <w:u w:val="single"/>
        </w:rPr>
        <w:t xml:space="preserve">Students are to come to class prepared with the required materials </w:t>
      </w:r>
      <w:proofErr w:type="gramStart"/>
      <w:r w:rsidRPr="003430A6">
        <w:rPr>
          <w:rFonts w:ascii="Times New Roman" w:hAnsi="Times New Roman" w:cs="Times New Roman"/>
          <w:b/>
          <w:u w:val="single"/>
        </w:rPr>
        <w:t>on a daily basis</w:t>
      </w:r>
      <w:proofErr w:type="gramEnd"/>
      <w:r w:rsidRPr="003430A6">
        <w:rPr>
          <w:rFonts w:ascii="Times New Roman" w:hAnsi="Times New Roman" w:cs="Times New Roman"/>
          <w:b/>
          <w:u w:val="single"/>
        </w:rPr>
        <w:t>.</w:t>
      </w:r>
      <w:r>
        <w:rPr>
          <w:rFonts w:ascii="Times New Roman" w:hAnsi="Times New Roman" w:cs="Times New Roman"/>
        </w:rPr>
        <w:t xml:space="preserve"> All work</w:t>
      </w:r>
      <w:r w:rsidR="00602825">
        <w:rPr>
          <w:rFonts w:ascii="Times New Roman" w:hAnsi="Times New Roman" w:cs="Times New Roman"/>
        </w:rPr>
        <w:t xml:space="preserve"> and notes</w:t>
      </w:r>
      <w:r>
        <w:rPr>
          <w:rFonts w:ascii="Times New Roman" w:hAnsi="Times New Roman" w:cs="Times New Roman"/>
        </w:rPr>
        <w:t xml:space="preserve"> completed in class should remain in their</w:t>
      </w:r>
      <w:r w:rsidR="00602825">
        <w:rPr>
          <w:rFonts w:ascii="Times New Roman" w:hAnsi="Times New Roman" w:cs="Times New Roman"/>
        </w:rPr>
        <w:t xml:space="preserve"> notebook until the end of the year</w:t>
      </w:r>
      <w:r>
        <w:rPr>
          <w:rFonts w:ascii="Times New Roman" w:hAnsi="Times New Roman" w:cs="Times New Roman"/>
        </w:rPr>
        <w:t>.</w:t>
      </w:r>
      <w:r w:rsidR="005977BD">
        <w:rPr>
          <w:rFonts w:ascii="Times New Roman" w:hAnsi="Times New Roman" w:cs="Times New Roman"/>
        </w:rPr>
        <w:t xml:space="preserve"> </w:t>
      </w:r>
      <w:r w:rsidR="005977BD" w:rsidRPr="003430A6">
        <w:rPr>
          <w:rFonts w:ascii="Times New Roman" w:hAnsi="Times New Roman" w:cs="Times New Roman"/>
          <w:b/>
          <w:i/>
        </w:rPr>
        <w:t>Good organization = good grades.</w:t>
      </w:r>
    </w:p>
    <w:p w:rsidR="003430A6" w:rsidRDefault="003430A6" w:rsidP="003430A6">
      <w:pPr>
        <w:pStyle w:val="ListParagraph"/>
        <w:rPr>
          <w:rFonts w:ascii="Times New Roman" w:hAnsi="Times New Roman" w:cs="Times New Roman"/>
        </w:rPr>
      </w:pPr>
    </w:p>
    <w:p w:rsidR="00440C61" w:rsidRPr="00984355" w:rsidRDefault="00A35D48" w:rsidP="00984355">
      <w:pPr>
        <w:jc w:val="center"/>
        <w:rPr>
          <w:rFonts w:ascii="Times New Roman" w:hAnsi="Times New Roman" w:cs="Times New Roman"/>
          <w:sz w:val="28"/>
          <w:szCs w:val="28"/>
        </w:rPr>
      </w:pPr>
      <w:r w:rsidRPr="00984355">
        <w:rPr>
          <w:rFonts w:ascii="Times New Roman" w:hAnsi="Times New Roman" w:cs="Times New Roman"/>
          <w:b/>
          <w:sz w:val="28"/>
          <w:szCs w:val="28"/>
          <w:u w:val="single"/>
        </w:rPr>
        <w:t>Recommended Materials</w:t>
      </w:r>
      <w:r w:rsidR="006E5772">
        <w:rPr>
          <w:rFonts w:ascii="Times New Roman" w:hAnsi="Times New Roman" w:cs="Times New Roman"/>
          <w:b/>
          <w:sz w:val="28"/>
          <w:szCs w:val="28"/>
          <w:u w:val="single"/>
        </w:rPr>
        <w:t xml:space="preserve"> (We will be using these items but not on a daily basis.)</w:t>
      </w:r>
      <w:r w:rsidRPr="00984355">
        <w:rPr>
          <w:rFonts w:ascii="Times New Roman" w:hAnsi="Times New Roman" w:cs="Times New Roman"/>
          <w:sz w:val="28"/>
          <w:szCs w:val="28"/>
        </w:rPr>
        <w:t>:</w:t>
      </w:r>
    </w:p>
    <w:p w:rsidR="00A35D48" w:rsidRPr="00984355" w:rsidRDefault="00A35D48" w:rsidP="00984355">
      <w:pPr>
        <w:pStyle w:val="ListParagraph"/>
        <w:numPr>
          <w:ilvl w:val="0"/>
          <w:numId w:val="6"/>
        </w:numPr>
        <w:rPr>
          <w:rFonts w:ascii="Times New Roman" w:hAnsi="Times New Roman" w:cs="Times New Roman"/>
        </w:rPr>
      </w:pPr>
      <w:r w:rsidRPr="00984355">
        <w:rPr>
          <w:rFonts w:ascii="Times New Roman" w:hAnsi="Times New Roman" w:cs="Times New Roman"/>
        </w:rPr>
        <w:t>Colored Pencils/Markers</w:t>
      </w:r>
    </w:p>
    <w:p w:rsidR="00984355" w:rsidRDefault="00A35D48" w:rsidP="00DE494C">
      <w:pPr>
        <w:pStyle w:val="ListParagraph"/>
        <w:numPr>
          <w:ilvl w:val="0"/>
          <w:numId w:val="6"/>
        </w:numPr>
        <w:rPr>
          <w:rFonts w:ascii="Times New Roman" w:hAnsi="Times New Roman" w:cs="Times New Roman"/>
        </w:rPr>
      </w:pPr>
      <w:r w:rsidRPr="00984355">
        <w:rPr>
          <w:rFonts w:ascii="Times New Roman" w:hAnsi="Times New Roman" w:cs="Times New Roman"/>
        </w:rPr>
        <w:t>German/English Dictionary</w:t>
      </w:r>
    </w:p>
    <w:p w:rsidR="00B8586B" w:rsidRPr="00DE494C" w:rsidRDefault="00B8586B" w:rsidP="00DE494C">
      <w:pPr>
        <w:pStyle w:val="ListParagraph"/>
        <w:numPr>
          <w:ilvl w:val="0"/>
          <w:numId w:val="6"/>
        </w:numPr>
        <w:rPr>
          <w:rFonts w:ascii="Times New Roman" w:hAnsi="Times New Roman" w:cs="Times New Roman"/>
        </w:rPr>
      </w:pPr>
      <w:r w:rsidRPr="00984355">
        <w:rPr>
          <w:rFonts w:ascii="Times New Roman" w:hAnsi="Times New Roman" w:cs="Times New Roman"/>
        </w:rPr>
        <w:t>Notecards (</w:t>
      </w:r>
      <w:r>
        <w:rPr>
          <w:rFonts w:ascii="Times New Roman" w:hAnsi="Times New Roman" w:cs="Times New Roman"/>
        </w:rPr>
        <w:t xml:space="preserve">at least </w:t>
      </w:r>
      <w:r w:rsidRPr="00984355">
        <w:rPr>
          <w:rFonts w:ascii="Times New Roman" w:hAnsi="Times New Roman" w:cs="Times New Roman"/>
        </w:rPr>
        <w:t>3 packs)</w:t>
      </w:r>
      <w:r w:rsidR="005761C8">
        <w:rPr>
          <w:rFonts w:ascii="Times New Roman" w:hAnsi="Times New Roman" w:cs="Times New Roman"/>
        </w:rPr>
        <w:t xml:space="preserve"> (Required if not participating in Quizlet.) </w:t>
      </w:r>
    </w:p>
    <w:p w:rsidR="00984355" w:rsidRPr="00984355" w:rsidRDefault="00984355" w:rsidP="00984355">
      <w:pPr>
        <w:pStyle w:val="NoSpacing"/>
        <w:jc w:val="center"/>
        <w:rPr>
          <w:rFonts w:ascii="Times New Roman" w:hAnsi="Times New Roman" w:cs="Times New Roman"/>
          <w:b/>
          <w:sz w:val="28"/>
          <w:szCs w:val="28"/>
          <w:u w:val="single"/>
        </w:rPr>
      </w:pPr>
      <w:r w:rsidRPr="00984355">
        <w:rPr>
          <w:rFonts w:ascii="Times New Roman" w:hAnsi="Times New Roman" w:cs="Times New Roman"/>
          <w:b/>
          <w:sz w:val="28"/>
          <w:szCs w:val="28"/>
          <w:u w:val="single"/>
        </w:rPr>
        <w:t>Grading Policy:</w:t>
      </w:r>
    </w:p>
    <w:p w:rsidR="00984355" w:rsidRPr="00984355" w:rsidRDefault="00984355" w:rsidP="00984355">
      <w:pPr>
        <w:pStyle w:val="NoSpacing"/>
        <w:rPr>
          <w:rFonts w:ascii="Times New Roman" w:hAnsi="Times New Roman" w:cs="Times New Roman"/>
        </w:rPr>
      </w:pPr>
    </w:p>
    <w:p w:rsidR="00984355" w:rsidRPr="00984355" w:rsidRDefault="00573CDE" w:rsidP="00984355">
      <w:pPr>
        <w:pStyle w:val="NoSpacing"/>
        <w:rPr>
          <w:rFonts w:ascii="Times New Roman" w:hAnsi="Times New Roman" w:cs="Times New Roman"/>
          <w:b/>
        </w:rPr>
      </w:pPr>
      <w:r>
        <w:rPr>
          <w:rFonts w:ascii="Times New Roman" w:hAnsi="Times New Roman" w:cs="Times New Roman"/>
          <w:b/>
        </w:rPr>
        <w:t>4</w:t>
      </w:r>
      <w:r w:rsidR="00984355" w:rsidRPr="00984355">
        <w:rPr>
          <w:rFonts w:ascii="Times New Roman" w:hAnsi="Times New Roman" w:cs="Times New Roman"/>
          <w:b/>
        </w:rPr>
        <w:t>0%=</w:t>
      </w:r>
      <w:r w:rsidR="00B26D1D">
        <w:rPr>
          <w:rFonts w:ascii="Times New Roman" w:hAnsi="Times New Roman" w:cs="Times New Roman"/>
          <w:b/>
        </w:rPr>
        <w:t xml:space="preserve"> Formative Assessments</w:t>
      </w:r>
    </w:p>
    <w:p w:rsidR="00984355" w:rsidRPr="00984355" w:rsidRDefault="00B26D1D" w:rsidP="00984355">
      <w:pPr>
        <w:pStyle w:val="NoSpacing"/>
        <w:rPr>
          <w:rFonts w:ascii="Times New Roman" w:hAnsi="Times New Roman" w:cs="Times New Roman"/>
        </w:rPr>
      </w:pPr>
      <w:r>
        <w:rPr>
          <w:rFonts w:ascii="Times New Roman" w:hAnsi="Times New Roman" w:cs="Times New Roman"/>
        </w:rPr>
        <w:t>Formative assessments include classwork, homework, group work, warm-ups and class participation. Expect to have a formative assessment on a daily basis. Do all of your work to the best of your ability. This is your time to practice the material before taking the test.</w:t>
      </w:r>
    </w:p>
    <w:p w:rsidR="00984355" w:rsidRPr="00984355" w:rsidRDefault="00573CDE" w:rsidP="00984355">
      <w:pPr>
        <w:pStyle w:val="NoSpacing"/>
        <w:rPr>
          <w:rFonts w:ascii="Times New Roman" w:hAnsi="Times New Roman" w:cs="Times New Roman"/>
          <w:b/>
        </w:rPr>
      </w:pPr>
      <w:r>
        <w:rPr>
          <w:rFonts w:ascii="Times New Roman" w:hAnsi="Times New Roman" w:cs="Times New Roman"/>
          <w:b/>
        </w:rPr>
        <w:t>6</w:t>
      </w:r>
      <w:r w:rsidR="00984355" w:rsidRPr="00984355">
        <w:rPr>
          <w:rFonts w:ascii="Times New Roman" w:hAnsi="Times New Roman" w:cs="Times New Roman"/>
          <w:b/>
        </w:rPr>
        <w:t>0%=</w:t>
      </w:r>
      <w:r w:rsidR="00B26D1D">
        <w:rPr>
          <w:rFonts w:ascii="Times New Roman" w:hAnsi="Times New Roman" w:cs="Times New Roman"/>
          <w:b/>
        </w:rPr>
        <w:t>Summative Assessments</w:t>
      </w:r>
    </w:p>
    <w:p w:rsidR="00984355" w:rsidRPr="00984355" w:rsidRDefault="00B26D1D" w:rsidP="00984355">
      <w:pPr>
        <w:pStyle w:val="NoSpacing"/>
        <w:rPr>
          <w:rFonts w:ascii="Times New Roman" w:hAnsi="Times New Roman" w:cs="Times New Roman"/>
        </w:rPr>
      </w:pPr>
      <w:r>
        <w:rPr>
          <w:rFonts w:ascii="Times New Roman" w:hAnsi="Times New Roman" w:cs="Times New Roman"/>
        </w:rPr>
        <w:t xml:space="preserve">Summative assessments are used to determine what students know, understand, and are able to do at one point in time. Examples of summative assessments include unit tests, quizzes, major projects, essays, benchmarks and midterm and final exams. </w:t>
      </w:r>
    </w:p>
    <w:tbl>
      <w:tblPr>
        <w:tblW w:w="0" w:type="auto"/>
        <w:tblInd w:w="2988" w:type="dxa"/>
        <w:tblLook w:val="04A0" w:firstRow="1" w:lastRow="0" w:firstColumn="1" w:lastColumn="0" w:noHBand="0" w:noVBand="1"/>
      </w:tblPr>
      <w:tblGrid>
        <w:gridCol w:w="1800"/>
        <w:gridCol w:w="1710"/>
      </w:tblGrid>
      <w:tr w:rsidR="00984355" w:rsidRPr="00984355" w:rsidTr="004920EC">
        <w:tc>
          <w:tcPr>
            <w:tcW w:w="1800" w:type="dxa"/>
          </w:tcPr>
          <w:p w:rsidR="00A67DD3" w:rsidRDefault="00A67DD3" w:rsidP="00984355">
            <w:pPr>
              <w:pStyle w:val="NoSpacing"/>
              <w:rPr>
                <w:rFonts w:ascii="Times New Roman" w:hAnsi="Times New Roman" w:cs="Times New Roman"/>
              </w:rPr>
            </w:pPr>
          </w:p>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100-90%</w:t>
            </w:r>
          </w:p>
        </w:tc>
        <w:tc>
          <w:tcPr>
            <w:tcW w:w="1710" w:type="dxa"/>
          </w:tcPr>
          <w:p w:rsidR="00A67DD3" w:rsidRDefault="00A67DD3" w:rsidP="00984355">
            <w:pPr>
              <w:pStyle w:val="NoSpacing"/>
              <w:rPr>
                <w:rFonts w:ascii="Times New Roman" w:hAnsi="Times New Roman" w:cs="Times New Roman"/>
              </w:rPr>
            </w:pPr>
          </w:p>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A</w:t>
            </w:r>
          </w:p>
        </w:tc>
      </w:tr>
      <w:tr w:rsidR="00984355" w:rsidRPr="00984355" w:rsidTr="004920EC">
        <w:tc>
          <w:tcPr>
            <w:tcW w:w="180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89-90%</w:t>
            </w:r>
          </w:p>
        </w:tc>
        <w:tc>
          <w:tcPr>
            <w:tcW w:w="171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B</w:t>
            </w:r>
          </w:p>
        </w:tc>
      </w:tr>
      <w:tr w:rsidR="00984355" w:rsidRPr="00984355" w:rsidTr="004920EC">
        <w:tc>
          <w:tcPr>
            <w:tcW w:w="180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79-70%</w:t>
            </w:r>
          </w:p>
        </w:tc>
        <w:tc>
          <w:tcPr>
            <w:tcW w:w="171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C</w:t>
            </w:r>
          </w:p>
        </w:tc>
      </w:tr>
      <w:tr w:rsidR="00984355" w:rsidRPr="00984355" w:rsidTr="004920EC">
        <w:tc>
          <w:tcPr>
            <w:tcW w:w="180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69-60%</w:t>
            </w:r>
          </w:p>
        </w:tc>
        <w:tc>
          <w:tcPr>
            <w:tcW w:w="171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D</w:t>
            </w:r>
          </w:p>
        </w:tc>
      </w:tr>
      <w:tr w:rsidR="00984355" w:rsidRPr="00984355" w:rsidTr="004920EC">
        <w:tc>
          <w:tcPr>
            <w:tcW w:w="180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Below 60%</w:t>
            </w:r>
          </w:p>
        </w:tc>
        <w:tc>
          <w:tcPr>
            <w:tcW w:w="171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E</w:t>
            </w:r>
          </w:p>
          <w:p w:rsidR="00984355" w:rsidRPr="00984355" w:rsidRDefault="00984355" w:rsidP="00984355">
            <w:pPr>
              <w:pStyle w:val="NoSpacing"/>
              <w:rPr>
                <w:rFonts w:ascii="Times New Roman" w:hAnsi="Times New Roman" w:cs="Times New Roman"/>
              </w:rPr>
            </w:pPr>
          </w:p>
        </w:tc>
      </w:tr>
    </w:tbl>
    <w:p w:rsidR="00984355" w:rsidRDefault="00B26D1D" w:rsidP="00984355">
      <w:pPr>
        <w:pStyle w:val="NoSpacing"/>
        <w:rPr>
          <w:rFonts w:ascii="Times New Roman" w:hAnsi="Times New Roman" w:cs="Times New Roman"/>
        </w:rPr>
      </w:pPr>
      <w:r>
        <w:rPr>
          <w:rFonts w:ascii="Times New Roman" w:hAnsi="Times New Roman" w:cs="Times New Roman"/>
        </w:rPr>
        <w:t>*</w:t>
      </w:r>
      <w:r>
        <w:rPr>
          <w:rFonts w:ascii="Times New Roman" w:hAnsi="Times New Roman" w:cs="Times New Roman"/>
          <w:b/>
        </w:rPr>
        <w:t>Retest</w:t>
      </w:r>
      <w:r w:rsidRPr="00B26D1D">
        <w:rPr>
          <w:rFonts w:ascii="Times New Roman" w:hAnsi="Times New Roman" w:cs="Times New Roman"/>
          <w:b/>
        </w:rPr>
        <w:t xml:space="preserve"> Policy:</w:t>
      </w:r>
      <w:r>
        <w:rPr>
          <w:rFonts w:ascii="Times New Roman" w:hAnsi="Times New Roman" w:cs="Times New Roman"/>
        </w:rPr>
        <w:t xml:space="preserve"> </w:t>
      </w:r>
      <w:r w:rsidR="00573CDE">
        <w:rPr>
          <w:rFonts w:ascii="Times New Roman" w:hAnsi="Times New Roman" w:cs="Times New Roman"/>
        </w:rPr>
        <w:t xml:space="preserve">Students who demonstrated effort and have not met expectations on a summative assessment may retake the assessment. Students must retest prior to the next summative assessment. Students may not retest the final exam. </w:t>
      </w:r>
      <w:proofErr w:type="gramStart"/>
      <w:r>
        <w:rPr>
          <w:rFonts w:ascii="Times New Roman" w:hAnsi="Times New Roman" w:cs="Times New Roman"/>
        </w:rPr>
        <w:t>In order to</w:t>
      </w:r>
      <w:proofErr w:type="gramEnd"/>
      <w:r>
        <w:rPr>
          <w:rFonts w:ascii="Times New Roman" w:hAnsi="Times New Roman" w:cs="Times New Roman"/>
        </w:rPr>
        <w:t xml:space="preserve"> retest, students will need to complete a Retest Form and return it to the teacher. Students must stay after school for additional help and to retake the test.</w:t>
      </w:r>
      <w:r w:rsidR="00573CDE">
        <w:rPr>
          <w:rFonts w:ascii="Times New Roman" w:hAnsi="Times New Roman" w:cs="Times New Roman"/>
        </w:rPr>
        <w:t xml:space="preserve"> Students may receive a maximum of 80% on a retest. </w:t>
      </w:r>
    </w:p>
    <w:p w:rsidR="00535B25" w:rsidRDefault="00535B25" w:rsidP="00984355">
      <w:pPr>
        <w:pStyle w:val="NoSpacing"/>
        <w:rPr>
          <w:rFonts w:ascii="Times New Roman" w:hAnsi="Times New Roman" w:cs="Times New Roman"/>
        </w:rPr>
      </w:pPr>
    </w:p>
    <w:p w:rsidR="00535B25" w:rsidRDefault="00535B25" w:rsidP="00535B25">
      <w:pPr>
        <w:spacing w:after="0" w:line="240" w:lineRule="auto"/>
        <w:rPr>
          <w:rFonts w:ascii="Times New Roman" w:hAnsi="Times New Roman" w:cs="Times New Roman"/>
        </w:rPr>
      </w:pPr>
      <w:r>
        <w:rPr>
          <w:rFonts w:ascii="Times New Roman" w:hAnsi="Times New Roman" w:cs="Times New Roman"/>
        </w:rPr>
        <w:t>*</w:t>
      </w:r>
      <w:r w:rsidRPr="00A1568F">
        <w:rPr>
          <w:rFonts w:ascii="Times New Roman" w:hAnsi="Times New Roman" w:cs="Times New Roman"/>
          <w:b/>
        </w:rPr>
        <w:t>Late Work Policy:</w:t>
      </w:r>
      <w:r>
        <w:rPr>
          <w:rFonts w:ascii="Times New Roman" w:hAnsi="Times New Roman" w:cs="Times New Roman"/>
        </w:rPr>
        <w:t xml:space="preserve"> Students are expected to turn in work on time. Work may be turned in late for a reduced grade up until the work has been passed back to students. Once the assignment has been returned, students may no longer turn in the assignment. </w:t>
      </w:r>
    </w:p>
    <w:p w:rsidR="00535B25" w:rsidRDefault="00535B25" w:rsidP="00984355">
      <w:pPr>
        <w:pStyle w:val="NoSpacing"/>
        <w:rPr>
          <w:rFonts w:ascii="Times New Roman" w:hAnsi="Times New Roman" w:cs="Times New Roman"/>
        </w:rPr>
      </w:pPr>
    </w:p>
    <w:p w:rsidR="00B26D1D" w:rsidRPr="00984355" w:rsidRDefault="00B26D1D" w:rsidP="00984355">
      <w:pPr>
        <w:pStyle w:val="NoSpacing"/>
        <w:rPr>
          <w:rFonts w:ascii="Times New Roman" w:hAnsi="Times New Roman" w:cs="Times New Roman"/>
        </w:rPr>
      </w:pPr>
    </w:p>
    <w:p w:rsidR="003430A6" w:rsidRDefault="00A8318F" w:rsidP="00DE494C">
      <w:pPr>
        <w:rPr>
          <w:rFonts w:ascii="Times New Roman" w:hAnsi="Times New Roman" w:cs="Times New Roman"/>
        </w:rPr>
      </w:pPr>
      <w:r w:rsidRPr="00984355">
        <w:rPr>
          <w:rFonts w:ascii="Times New Roman" w:hAnsi="Times New Roman" w:cs="Times New Roman"/>
          <w:b/>
        </w:rPr>
        <w:t>MAKE-UP WORK:</w:t>
      </w:r>
      <w:r w:rsidRPr="00984355">
        <w:rPr>
          <w:rFonts w:ascii="Times New Roman" w:hAnsi="Times New Roman" w:cs="Times New Roman"/>
        </w:rPr>
        <w:t xml:space="preserve"> If you are absent with an excused absence, you can make-up any work missed. Check the </w:t>
      </w:r>
      <w:r w:rsidRPr="00984355">
        <w:rPr>
          <w:rFonts w:ascii="Times New Roman" w:hAnsi="Times New Roman" w:cs="Times New Roman"/>
          <w:i/>
        </w:rPr>
        <w:t>Make-Up Work Folder</w:t>
      </w:r>
      <w:r w:rsidRPr="00984355">
        <w:rPr>
          <w:rFonts w:ascii="Times New Roman" w:hAnsi="Times New Roman" w:cs="Times New Roman"/>
        </w:rPr>
        <w:t xml:space="preserve"> </w:t>
      </w:r>
      <w:r w:rsidR="00B43658">
        <w:rPr>
          <w:rFonts w:ascii="Times New Roman" w:hAnsi="Times New Roman" w:cs="Times New Roman"/>
        </w:rPr>
        <w:t xml:space="preserve">labeled </w:t>
      </w:r>
      <w:r w:rsidR="00B43658" w:rsidRPr="00B43658">
        <w:rPr>
          <w:rFonts w:ascii="Times New Roman" w:hAnsi="Times New Roman" w:cs="Times New Roman"/>
          <w:i/>
        </w:rPr>
        <w:t>Deutsch I</w:t>
      </w:r>
      <w:r w:rsidRPr="00984355">
        <w:rPr>
          <w:rFonts w:ascii="Times New Roman" w:hAnsi="Times New Roman" w:cs="Times New Roman"/>
        </w:rPr>
        <w:t xml:space="preserve"> for any missed assignments. It is your responsibility to check this folder and complete the work you missed while absent. Turn all make-up work in</w:t>
      </w:r>
      <w:r w:rsidR="00B43658">
        <w:rPr>
          <w:rFonts w:ascii="Times New Roman" w:hAnsi="Times New Roman" w:cs="Times New Roman"/>
        </w:rPr>
        <w:t xml:space="preserve">to Mrs. Eames. </w:t>
      </w:r>
      <w:r w:rsidRPr="00984355">
        <w:rPr>
          <w:rFonts w:ascii="Times New Roman" w:hAnsi="Times New Roman" w:cs="Times New Roman"/>
        </w:rPr>
        <w:t xml:space="preserve">KEEP IN MIND absence is usually the leading cause of many students receiving poor grades. </w:t>
      </w:r>
      <w:r w:rsidRPr="00984355">
        <w:rPr>
          <w:rFonts w:ascii="Times New Roman" w:hAnsi="Times New Roman" w:cs="Times New Roman"/>
          <w:b/>
          <w:u w:val="single"/>
        </w:rPr>
        <w:t>Come to school everyday and be to class on time</w:t>
      </w:r>
      <w:r w:rsidRPr="00984355">
        <w:rPr>
          <w:rFonts w:ascii="Times New Roman" w:hAnsi="Times New Roman" w:cs="Times New Roman"/>
        </w:rPr>
        <w:t>!</w:t>
      </w:r>
    </w:p>
    <w:p w:rsidR="00DE494C" w:rsidRPr="00DE494C" w:rsidRDefault="00DE494C" w:rsidP="00DE494C">
      <w:pPr>
        <w:rPr>
          <w:rFonts w:ascii="Times New Roman" w:hAnsi="Times New Roman" w:cs="Times New Roman"/>
        </w:rPr>
      </w:pPr>
    </w:p>
    <w:p w:rsidR="00FE3F23" w:rsidRPr="00984355" w:rsidRDefault="00FE3F23" w:rsidP="00FE3F23">
      <w:pPr>
        <w:jc w:val="center"/>
        <w:rPr>
          <w:rFonts w:ascii="Times New Roman" w:hAnsi="Times New Roman" w:cs="Times New Roman"/>
          <w:b/>
          <w:sz w:val="28"/>
          <w:szCs w:val="28"/>
          <w:u w:val="single"/>
        </w:rPr>
      </w:pPr>
      <w:r w:rsidRPr="00984355">
        <w:rPr>
          <w:rFonts w:ascii="Times New Roman" w:hAnsi="Times New Roman" w:cs="Times New Roman"/>
          <w:b/>
          <w:sz w:val="28"/>
          <w:szCs w:val="28"/>
          <w:u w:val="single"/>
        </w:rPr>
        <w:t>Guidelines for Success:</w:t>
      </w:r>
    </w:p>
    <w:p w:rsidR="00FE3F23" w:rsidRPr="003430A6" w:rsidRDefault="00FE3F23" w:rsidP="00FE3F23">
      <w:pPr>
        <w:numPr>
          <w:ilvl w:val="0"/>
          <w:numId w:val="1"/>
        </w:numPr>
        <w:spacing w:after="0" w:line="240" w:lineRule="auto"/>
        <w:rPr>
          <w:rFonts w:ascii="Times New Roman" w:hAnsi="Times New Roman" w:cs="Times New Roman"/>
          <w:sz w:val="24"/>
          <w:szCs w:val="24"/>
        </w:rPr>
      </w:pPr>
      <w:r w:rsidRPr="003430A6">
        <w:rPr>
          <w:rFonts w:ascii="Times New Roman" w:hAnsi="Times New Roman" w:cs="Times New Roman"/>
          <w:sz w:val="24"/>
          <w:szCs w:val="24"/>
        </w:rPr>
        <w:t>Come to class prepared and willing to learn</w:t>
      </w:r>
    </w:p>
    <w:p w:rsidR="00FE3F23" w:rsidRPr="003430A6" w:rsidRDefault="00FE3F23" w:rsidP="00FE3F23">
      <w:pPr>
        <w:numPr>
          <w:ilvl w:val="0"/>
          <w:numId w:val="1"/>
        </w:numPr>
        <w:spacing w:after="0" w:line="240" w:lineRule="auto"/>
        <w:rPr>
          <w:rFonts w:ascii="Times New Roman" w:hAnsi="Times New Roman" w:cs="Times New Roman"/>
          <w:sz w:val="24"/>
          <w:szCs w:val="24"/>
        </w:rPr>
      </w:pPr>
      <w:r w:rsidRPr="003430A6">
        <w:rPr>
          <w:rFonts w:ascii="Times New Roman" w:hAnsi="Times New Roman" w:cs="Times New Roman"/>
          <w:sz w:val="24"/>
          <w:szCs w:val="24"/>
        </w:rPr>
        <w:t>Respect yourself and those around you</w:t>
      </w:r>
    </w:p>
    <w:p w:rsidR="003430A6" w:rsidRDefault="00FE3F23" w:rsidP="00DE494C">
      <w:pPr>
        <w:numPr>
          <w:ilvl w:val="0"/>
          <w:numId w:val="1"/>
        </w:numPr>
        <w:spacing w:after="0" w:line="240" w:lineRule="auto"/>
        <w:rPr>
          <w:rFonts w:ascii="Times New Roman" w:hAnsi="Times New Roman" w:cs="Times New Roman"/>
          <w:sz w:val="24"/>
          <w:szCs w:val="24"/>
        </w:rPr>
      </w:pPr>
      <w:r w:rsidRPr="003430A6">
        <w:rPr>
          <w:rFonts w:ascii="Times New Roman" w:hAnsi="Times New Roman" w:cs="Times New Roman"/>
          <w:sz w:val="24"/>
          <w:szCs w:val="24"/>
        </w:rPr>
        <w:t>Do your best and you will surely succeed</w:t>
      </w:r>
    </w:p>
    <w:p w:rsidR="00573CDE" w:rsidRPr="00DE494C" w:rsidRDefault="00573CDE" w:rsidP="00DE494C">
      <w:pPr>
        <w:numPr>
          <w:ilvl w:val="0"/>
          <w:numId w:val="1"/>
        </w:numPr>
        <w:spacing w:after="0" w:line="240" w:lineRule="auto"/>
        <w:rPr>
          <w:rFonts w:ascii="Times New Roman" w:hAnsi="Times New Roman" w:cs="Times New Roman"/>
          <w:sz w:val="24"/>
          <w:szCs w:val="24"/>
        </w:rPr>
      </w:pPr>
    </w:p>
    <w:p w:rsidR="005B2320" w:rsidRDefault="005B2320" w:rsidP="00EB6D71">
      <w:pPr>
        <w:pStyle w:val="NoSpacing"/>
        <w:rPr>
          <w:rFonts w:ascii="Times New Roman" w:hAnsi="Times New Roman" w:cs="Times New Roman"/>
        </w:rPr>
      </w:pPr>
    </w:p>
    <w:p w:rsidR="005B2320" w:rsidRPr="002C26CB" w:rsidRDefault="005B2320" w:rsidP="002C26CB">
      <w:pPr>
        <w:pStyle w:val="NoSpacing"/>
        <w:jc w:val="center"/>
        <w:rPr>
          <w:rFonts w:ascii="Times New Roman" w:hAnsi="Times New Roman" w:cs="Times New Roman"/>
          <w:b/>
          <w:sz w:val="36"/>
          <w:szCs w:val="36"/>
          <w:u w:val="single"/>
        </w:rPr>
      </w:pPr>
      <w:r w:rsidRPr="002C26CB">
        <w:rPr>
          <w:rFonts w:ascii="Times New Roman" w:hAnsi="Times New Roman" w:cs="Times New Roman"/>
          <w:b/>
          <w:sz w:val="36"/>
          <w:szCs w:val="36"/>
          <w:u w:val="single"/>
        </w:rPr>
        <w:lastRenderedPageBreak/>
        <w:t>German I Chapters of Study</w:t>
      </w:r>
    </w:p>
    <w:p w:rsidR="005B2320" w:rsidRPr="002C26CB" w:rsidRDefault="005B2320" w:rsidP="00EB6D71">
      <w:pPr>
        <w:pStyle w:val="NoSpacing"/>
        <w:rPr>
          <w:rFonts w:ascii="Times New Roman" w:hAnsi="Times New Roman" w:cs="Times New Roman"/>
          <w:sz w:val="24"/>
          <w:szCs w:val="24"/>
        </w:rPr>
      </w:pPr>
    </w:p>
    <w:p w:rsidR="005B2320" w:rsidRPr="002C26CB" w:rsidRDefault="005B2320" w:rsidP="005B2320">
      <w:pPr>
        <w:pStyle w:val="NoSpacing"/>
        <w:numPr>
          <w:ilvl w:val="0"/>
          <w:numId w:val="7"/>
        </w:numPr>
        <w:rPr>
          <w:rFonts w:ascii="Times New Roman" w:hAnsi="Times New Roman" w:cs="Times New Roman"/>
          <w:sz w:val="24"/>
          <w:szCs w:val="24"/>
        </w:rPr>
      </w:pPr>
      <w:r w:rsidRPr="002C26CB">
        <w:rPr>
          <w:rFonts w:ascii="Times New Roman" w:hAnsi="Times New Roman" w:cs="Times New Roman"/>
          <w:sz w:val="24"/>
          <w:szCs w:val="24"/>
        </w:rPr>
        <w:t xml:space="preserve">Introduction and </w:t>
      </w:r>
      <w:proofErr w:type="spellStart"/>
      <w:r w:rsidRPr="002C26CB">
        <w:rPr>
          <w:rFonts w:ascii="Times New Roman" w:hAnsi="Times New Roman" w:cs="Times New Roman"/>
          <w:sz w:val="24"/>
          <w:szCs w:val="24"/>
        </w:rPr>
        <w:t>Kapitel</w:t>
      </w:r>
      <w:proofErr w:type="spellEnd"/>
      <w:r w:rsidRPr="002C26CB">
        <w:rPr>
          <w:rFonts w:ascii="Times New Roman" w:hAnsi="Times New Roman" w:cs="Times New Roman"/>
          <w:sz w:val="24"/>
          <w:szCs w:val="24"/>
        </w:rPr>
        <w:t xml:space="preserve"> 1</w:t>
      </w:r>
      <w:proofErr w:type="gramStart"/>
      <w:r w:rsidRPr="002C26CB">
        <w:rPr>
          <w:rFonts w:ascii="Times New Roman" w:hAnsi="Times New Roman" w:cs="Times New Roman"/>
          <w:sz w:val="24"/>
          <w:szCs w:val="24"/>
        </w:rPr>
        <w:t xml:space="preserve">: </w:t>
      </w:r>
      <w:r w:rsidR="005761C8">
        <w:rPr>
          <w:rFonts w:ascii="Times New Roman" w:hAnsi="Times New Roman" w:cs="Times New Roman"/>
          <w:sz w:val="24"/>
          <w:szCs w:val="24"/>
        </w:rPr>
        <w:t>,,Hallo</w:t>
      </w:r>
      <w:proofErr w:type="gramEnd"/>
      <w:r w:rsidR="005761C8">
        <w:rPr>
          <w:rFonts w:ascii="Times New Roman" w:hAnsi="Times New Roman" w:cs="Times New Roman"/>
          <w:sz w:val="24"/>
          <w:szCs w:val="24"/>
        </w:rPr>
        <w:t>!”</w:t>
      </w:r>
    </w:p>
    <w:p w:rsidR="002C26CB" w:rsidRDefault="002C26CB" w:rsidP="005B2320">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Vocabulary</w:t>
      </w:r>
    </w:p>
    <w:p w:rsidR="002C26CB" w:rsidRDefault="005B2320" w:rsidP="002C26CB">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Greetings and Goodbyes</w:t>
      </w:r>
    </w:p>
    <w:p w:rsidR="002C26CB" w:rsidRDefault="005B2320" w:rsidP="002C26CB">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Numbers 1-100</w:t>
      </w:r>
    </w:p>
    <w:p w:rsidR="005761C8" w:rsidRDefault="005761C8" w:rsidP="002C26CB">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Das Alphabet</w:t>
      </w:r>
    </w:p>
    <w:p w:rsidR="002C26CB" w:rsidRDefault="005B2320" w:rsidP="002C26CB">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Basic classroom items and expressions</w:t>
      </w:r>
    </w:p>
    <w:p w:rsidR="00694952" w:rsidRDefault="00694952" w:rsidP="002C26CB">
      <w:pPr>
        <w:pStyle w:val="NoSpacing"/>
        <w:numPr>
          <w:ilvl w:val="2"/>
          <w:numId w:val="7"/>
        </w:numPr>
        <w:rPr>
          <w:rFonts w:ascii="Times New Roman" w:hAnsi="Times New Roman" w:cs="Times New Roman"/>
          <w:sz w:val="24"/>
          <w:szCs w:val="24"/>
        </w:rPr>
      </w:pPr>
      <w:proofErr w:type="spellStart"/>
      <w:r>
        <w:rPr>
          <w:rFonts w:ascii="Times New Roman" w:hAnsi="Times New Roman" w:cs="Times New Roman"/>
          <w:sz w:val="24"/>
          <w:szCs w:val="24"/>
        </w:rPr>
        <w:t>Namen</w:t>
      </w:r>
      <w:proofErr w:type="spellEnd"/>
    </w:p>
    <w:p w:rsidR="005B2320" w:rsidRPr="002C26CB" w:rsidRDefault="005B2320" w:rsidP="002C26CB">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Simple questions about self</w:t>
      </w:r>
    </w:p>
    <w:p w:rsidR="005B2320" w:rsidRPr="002C26CB" w:rsidRDefault="005B2320" w:rsidP="002C26CB">
      <w:pPr>
        <w:pStyle w:val="NoSpacing"/>
        <w:numPr>
          <w:ilvl w:val="3"/>
          <w:numId w:val="7"/>
        </w:numPr>
        <w:rPr>
          <w:rFonts w:ascii="Times New Roman" w:hAnsi="Times New Roman" w:cs="Times New Roman"/>
          <w:sz w:val="24"/>
          <w:szCs w:val="24"/>
        </w:rPr>
      </w:pPr>
      <w:r w:rsidRPr="002C26CB">
        <w:rPr>
          <w:rFonts w:ascii="Times New Roman" w:hAnsi="Times New Roman" w:cs="Times New Roman"/>
          <w:sz w:val="24"/>
          <w:szCs w:val="24"/>
        </w:rPr>
        <w:t xml:space="preserve">Wie </w:t>
      </w:r>
      <w:proofErr w:type="spellStart"/>
      <w:r w:rsidRPr="002C26CB">
        <w:rPr>
          <w:rFonts w:ascii="Times New Roman" w:hAnsi="Times New Roman" w:cs="Times New Roman"/>
          <w:sz w:val="24"/>
          <w:szCs w:val="24"/>
        </w:rPr>
        <w:t>heisst</w:t>
      </w:r>
      <w:proofErr w:type="spellEnd"/>
      <w:r w:rsidRPr="002C26CB">
        <w:rPr>
          <w:rFonts w:ascii="Times New Roman" w:hAnsi="Times New Roman" w:cs="Times New Roman"/>
          <w:sz w:val="24"/>
          <w:szCs w:val="24"/>
        </w:rPr>
        <w:t xml:space="preserve"> du?</w:t>
      </w:r>
    </w:p>
    <w:p w:rsidR="005B2320" w:rsidRPr="002C26CB" w:rsidRDefault="005B2320" w:rsidP="002C26CB">
      <w:pPr>
        <w:pStyle w:val="NoSpacing"/>
        <w:numPr>
          <w:ilvl w:val="3"/>
          <w:numId w:val="7"/>
        </w:numPr>
        <w:rPr>
          <w:rFonts w:ascii="Times New Roman" w:hAnsi="Times New Roman" w:cs="Times New Roman"/>
          <w:sz w:val="24"/>
          <w:szCs w:val="24"/>
        </w:rPr>
      </w:pPr>
      <w:r w:rsidRPr="002C26CB">
        <w:rPr>
          <w:rFonts w:ascii="Times New Roman" w:hAnsi="Times New Roman" w:cs="Times New Roman"/>
          <w:sz w:val="24"/>
          <w:szCs w:val="24"/>
        </w:rPr>
        <w:t xml:space="preserve">Wie alt </w:t>
      </w:r>
      <w:proofErr w:type="spellStart"/>
      <w:r w:rsidRPr="002C26CB">
        <w:rPr>
          <w:rFonts w:ascii="Times New Roman" w:hAnsi="Times New Roman" w:cs="Times New Roman"/>
          <w:sz w:val="24"/>
          <w:szCs w:val="24"/>
        </w:rPr>
        <w:t>bist</w:t>
      </w:r>
      <w:proofErr w:type="spellEnd"/>
      <w:r w:rsidRPr="002C26CB">
        <w:rPr>
          <w:rFonts w:ascii="Times New Roman" w:hAnsi="Times New Roman" w:cs="Times New Roman"/>
          <w:sz w:val="24"/>
          <w:szCs w:val="24"/>
        </w:rPr>
        <w:t xml:space="preserve"> du?</w:t>
      </w:r>
    </w:p>
    <w:p w:rsidR="005B2320" w:rsidRPr="002C26CB" w:rsidRDefault="005B2320" w:rsidP="002C26CB">
      <w:pPr>
        <w:pStyle w:val="NoSpacing"/>
        <w:numPr>
          <w:ilvl w:val="3"/>
          <w:numId w:val="7"/>
        </w:numPr>
        <w:rPr>
          <w:rFonts w:ascii="Times New Roman" w:hAnsi="Times New Roman" w:cs="Times New Roman"/>
          <w:sz w:val="24"/>
          <w:szCs w:val="24"/>
        </w:rPr>
      </w:pPr>
      <w:proofErr w:type="spellStart"/>
      <w:r w:rsidRPr="002C26CB">
        <w:rPr>
          <w:rFonts w:ascii="Times New Roman" w:hAnsi="Times New Roman" w:cs="Times New Roman"/>
          <w:sz w:val="24"/>
          <w:szCs w:val="24"/>
        </w:rPr>
        <w:t>Woher</w:t>
      </w:r>
      <w:proofErr w:type="spellEnd"/>
      <w:r w:rsidRPr="002C26CB">
        <w:rPr>
          <w:rFonts w:ascii="Times New Roman" w:hAnsi="Times New Roman" w:cs="Times New Roman"/>
          <w:sz w:val="24"/>
          <w:szCs w:val="24"/>
        </w:rPr>
        <w:t xml:space="preserve"> </w:t>
      </w:r>
      <w:proofErr w:type="spellStart"/>
      <w:r w:rsidRPr="002C26CB">
        <w:rPr>
          <w:rFonts w:ascii="Times New Roman" w:hAnsi="Times New Roman" w:cs="Times New Roman"/>
          <w:sz w:val="24"/>
          <w:szCs w:val="24"/>
        </w:rPr>
        <w:t>kommst</w:t>
      </w:r>
      <w:proofErr w:type="spellEnd"/>
      <w:r w:rsidRPr="002C26CB">
        <w:rPr>
          <w:rFonts w:ascii="Times New Roman" w:hAnsi="Times New Roman" w:cs="Times New Roman"/>
          <w:sz w:val="24"/>
          <w:szCs w:val="24"/>
        </w:rPr>
        <w:t xml:space="preserve"> du?</w:t>
      </w:r>
    </w:p>
    <w:p w:rsidR="005B2320" w:rsidRDefault="005761C8" w:rsidP="002C26CB">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 xml:space="preserve">Wie </w:t>
      </w:r>
      <w:proofErr w:type="spellStart"/>
      <w:r>
        <w:rPr>
          <w:rFonts w:ascii="Times New Roman" w:hAnsi="Times New Roman" w:cs="Times New Roman"/>
          <w:sz w:val="24"/>
          <w:szCs w:val="24"/>
        </w:rPr>
        <w:t>geht’s</w:t>
      </w:r>
      <w:proofErr w:type="spellEnd"/>
      <w:r>
        <w:rPr>
          <w:rFonts w:ascii="Times New Roman" w:hAnsi="Times New Roman" w:cs="Times New Roman"/>
          <w:sz w:val="24"/>
          <w:szCs w:val="24"/>
        </w:rPr>
        <w:t>?</w:t>
      </w:r>
    </w:p>
    <w:p w:rsidR="00850417" w:rsidRPr="002C26CB" w:rsidRDefault="00850417" w:rsidP="002C26CB">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 xml:space="preserve">Wo </w:t>
      </w:r>
      <w:proofErr w:type="spellStart"/>
      <w:r>
        <w:rPr>
          <w:rFonts w:ascii="Times New Roman" w:hAnsi="Times New Roman" w:cs="Times New Roman"/>
          <w:sz w:val="24"/>
          <w:szCs w:val="24"/>
        </w:rPr>
        <w:t>wohnst</w:t>
      </w:r>
      <w:proofErr w:type="spellEnd"/>
      <w:r>
        <w:rPr>
          <w:rFonts w:ascii="Times New Roman" w:hAnsi="Times New Roman" w:cs="Times New Roman"/>
          <w:sz w:val="24"/>
          <w:szCs w:val="24"/>
        </w:rPr>
        <w:t xml:space="preserve"> du?</w:t>
      </w:r>
    </w:p>
    <w:p w:rsidR="005B2320" w:rsidRPr="002C26CB" w:rsidRDefault="005B2320" w:rsidP="005B2320">
      <w:pPr>
        <w:pStyle w:val="NoSpacing"/>
        <w:numPr>
          <w:ilvl w:val="1"/>
          <w:numId w:val="7"/>
        </w:numPr>
        <w:rPr>
          <w:rFonts w:ascii="Times New Roman" w:hAnsi="Times New Roman" w:cs="Times New Roman"/>
          <w:sz w:val="24"/>
          <w:szCs w:val="24"/>
        </w:rPr>
      </w:pPr>
      <w:r w:rsidRPr="002C26CB">
        <w:rPr>
          <w:rFonts w:ascii="Times New Roman" w:hAnsi="Times New Roman" w:cs="Times New Roman"/>
          <w:sz w:val="24"/>
          <w:szCs w:val="24"/>
        </w:rPr>
        <w:t>Grammar</w:t>
      </w:r>
    </w:p>
    <w:p w:rsidR="005B2320" w:rsidRPr="002C26CB" w:rsidRDefault="005761C8" w:rsidP="005B2320">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Introduction to present tense verb conjugation</w:t>
      </w:r>
    </w:p>
    <w:p w:rsidR="005B2320" w:rsidRPr="003C0E79" w:rsidRDefault="005B2320" w:rsidP="003C0E79">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Conjugation of sein</w:t>
      </w:r>
    </w:p>
    <w:p w:rsidR="003C0E79" w:rsidRDefault="003C0E79" w:rsidP="005B2320">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Definite articles (der, die, das)</w:t>
      </w:r>
    </w:p>
    <w:p w:rsidR="005761C8" w:rsidRDefault="005761C8" w:rsidP="005B2320">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Personal Pronouns</w:t>
      </w:r>
    </w:p>
    <w:p w:rsidR="00694952" w:rsidRDefault="00694952" w:rsidP="005B2320">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Cognates  </w:t>
      </w:r>
    </w:p>
    <w:p w:rsidR="003C0E79" w:rsidRDefault="003C0E79" w:rsidP="003C0E7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Culture</w:t>
      </w:r>
    </w:p>
    <w:p w:rsidR="003C0E79" w:rsidRDefault="005761C8"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Formal v. Familiar</w:t>
      </w:r>
      <w:r w:rsidR="003C0E79">
        <w:rPr>
          <w:rFonts w:ascii="Times New Roman" w:hAnsi="Times New Roman" w:cs="Times New Roman"/>
          <w:sz w:val="24"/>
          <w:szCs w:val="24"/>
        </w:rPr>
        <w:t xml:space="preserve"> language</w:t>
      </w:r>
    </w:p>
    <w:p w:rsidR="00850417" w:rsidRPr="00850417" w:rsidRDefault="00694952" w:rsidP="00850417">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Greetings and taking leave</w:t>
      </w:r>
    </w:p>
    <w:p w:rsidR="005B2320" w:rsidRPr="002C26CB" w:rsidRDefault="00850417" w:rsidP="005B2320">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Assessment: test, project, quizzes</w:t>
      </w:r>
    </w:p>
    <w:p w:rsidR="005B2320" w:rsidRPr="002C26CB" w:rsidRDefault="005B2320" w:rsidP="005B2320">
      <w:pPr>
        <w:pStyle w:val="NoSpacing"/>
        <w:ind w:left="1440"/>
        <w:rPr>
          <w:rFonts w:ascii="Times New Roman" w:hAnsi="Times New Roman" w:cs="Times New Roman"/>
          <w:sz w:val="24"/>
          <w:szCs w:val="24"/>
        </w:rPr>
      </w:pPr>
    </w:p>
    <w:p w:rsidR="005B2320" w:rsidRPr="002C26CB" w:rsidRDefault="006F0E70" w:rsidP="005B2320">
      <w:pPr>
        <w:pStyle w:val="NoSpacing"/>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Kapitel</w:t>
      </w:r>
      <w:proofErr w:type="spellEnd"/>
      <w:r>
        <w:rPr>
          <w:rFonts w:ascii="Times New Roman" w:hAnsi="Times New Roman" w:cs="Times New Roman"/>
          <w:sz w:val="24"/>
          <w:szCs w:val="24"/>
        </w:rPr>
        <w:t xml:space="preserve"> 2</w:t>
      </w:r>
      <w:proofErr w:type="gramStart"/>
      <w:r>
        <w:rPr>
          <w:rFonts w:ascii="Times New Roman" w:hAnsi="Times New Roman" w:cs="Times New Roman"/>
          <w:sz w:val="24"/>
          <w:szCs w:val="24"/>
        </w:rPr>
        <w:t>: ,,Zu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Hause</w:t>
      </w:r>
      <w:proofErr w:type="spellEnd"/>
      <w:r>
        <w:rPr>
          <w:rFonts w:ascii="Times New Roman" w:hAnsi="Times New Roman" w:cs="Times New Roman"/>
          <w:sz w:val="24"/>
          <w:szCs w:val="24"/>
        </w:rPr>
        <w:t>”</w:t>
      </w:r>
    </w:p>
    <w:p w:rsidR="005B2320" w:rsidRPr="002C26CB" w:rsidRDefault="005B2320" w:rsidP="005B2320">
      <w:pPr>
        <w:pStyle w:val="NoSpacing"/>
        <w:numPr>
          <w:ilvl w:val="1"/>
          <w:numId w:val="7"/>
        </w:numPr>
        <w:rPr>
          <w:rFonts w:ascii="Times New Roman" w:hAnsi="Times New Roman" w:cs="Times New Roman"/>
          <w:sz w:val="24"/>
          <w:szCs w:val="24"/>
        </w:rPr>
      </w:pPr>
      <w:r w:rsidRPr="002C26CB">
        <w:rPr>
          <w:rFonts w:ascii="Times New Roman" w:hAnsi="Times New Roman" w:cs="Times New Roman"/>
          <w:sz w:val="24"/>
          <w:szCs w:val="24"/>
        </w:rPr>
        <w:t>Vocabulary</w:t>
      </w:r>
    </w:p>
    <w:p w:rsidR="005B2320" w:rsidRPr="002C26CB" w:rsidRDefault="006F0E70" w:rsidP="005B2320">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Family</w:t>
      </w:r>
    </w:p>
    <w:p w:rsidR="005B2320" w:rsidRPr="002C26CB" w:rsidRDefault="006F0E70" w:rsidP="005B2320">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Numbers</w:t>
      </w:r>
    </w:p>
    <w:p w:rsidR="005B2320" w:rsidRPr="002C26CB" w:rsidRDefault="006F0E70" w:rsidP="005B2320">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Telling time</w:t>
      </w:r>
    </w:p>
    <w:p w:rsidR="005B2320" w:rsidRDefault="005B2320" w:rsidP="005B2320">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Days of the</w:t>
      </w:r>
      <w:r w:rsidR="00A449D7">
        <w:rPr>
          <w:rFonts w:ascii="Times New Roman" w:hAnsi="Times New Roman" w:cs="Times New Roman"/>
          <w:sz w:val="24"/>
          <w:szCs w:val="24"/>
        </w:rPr>
        <w:t xml:space="preserve"> week</w:t>
      </w:r>
    </w:p>
    <w:p w:rsidR="00A449D7" w:rsidRPr="002C26CB" w:rsidRDefault="00A449D7" w:rsidP="005B2320">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Descriptions of family members</w:t>
      </w:r>
    </w:p>
    <w:p w:rsidR="005B2320" w:rsidRPr="002C26CB" w:rsidRDefault="005B2320" w:rsidP="005B2320">
      <w:pPr>
        <w:pStyle w:val="NoSpacing"/>
        <w:numPr>
          <w:ilvl w:val="1"/>
          <w:numId w:val="7"/>
        </w:numPr>
        <w:rPr>
          <w:rFonts w:ascii="Times New Roman" w:hAnsi="Times New Roman" w:cs="Times New Roman"/>
          <w:sz w:val="24"/>
          <w:szCs w:val="24"/>
        </w:rPr>
      </w:pPr>
      <w:r w:rsidRPr="002C26CB">
        <w:rPr>
          <w:rFonts w:ascii="Times New Roman" w:hAnsi="Times New Roman" w:cs="Times New Roman"/>
          <w:sz w:val="24"/>
          <w:szCs w:val="24"/>
        </w:rPr>
        <w:t>Grammar</w:t>
      </w:r>
    </w:p>
    <w:p w:rsidR="005B2320" w:rsidRPr="002C26CB" w:rsidRDefault="006F0E70" w:rsidP="005B2320">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Forming questions</w:t>
      </w:r>
      <w:r w:rsidR="002C26CB" w:rsidRPr="002C26CB">
        <w:rPr>
          <w:rFonts w:ascii="Times New Roman" w:hAnsi="Times New Roman" w:cs="Times New Roman"/>
          <w:sz w:val="24"/>
          <w:szCs w:val="24"/>
        </w:rPr>
        <w:t xml:space="preserve"> </w:t>
      </w:r>
    </w:p>
    <w:p w:rsidR="002C26CB" w:rsidRDefault="006F0E70" w:rsidP="005B2320">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Definite articles (der, die, das)</w:t>
      </w:r>
    </w:p>
    <w:p w:rsidR="00A449D7" w:rsidRDefault="00A449D7" w:rsidP="005B2320">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Verb conjugation</w:t>
      </w:r>
    </w:p>
    <w:p w:rsidR="00A449D7" w:rsidRDefault="00A449D7" w:rsidP="005B2320">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Word order</w:t>
      </w:r>
    </w:p>
    <w:p w:rsidR="003B53BE" w:rsidRDefault="003B53BE" w:rsidP="005B2320">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Possessive articles (</w:t>
      </w:r>
      <w:proofErr w:type="spellStart"/>
      <w:r>
        <w:rPr>
          <w:rFonts w:ascii="Times New Roman" w:hAnsi="Times New Roman" w:cs="Times New Roman"/>
          <w:sz w:val="24"/>
          <w:szCs w:val="24"/>
        </w:rPr>
        <w:t>mein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dein</w:t>
      </w:r>
      <w:proofErr w:type="spellEnd"/>
      <w:r>
        <w:rPr>
          <w:rFonts w:ascii="Times New Roman" w:hAnsi="Times New Roman" w:cs="Times New Roman"/>
          <w:sz w:val="24"/>
          <w:szCs w:val="24"/>
        </w:rPr>
        <w:t xml:space="preserve">, sein, </w:t>
      </w:r>
      <w:proofErr w:type="spellStart"/>
      <w:r>
        <w:rPr>
          <w:rFonts w:ascii="Times New Roman" w:hAnsi="Times New Roman" w:cs="Times New Roman"/>
          <w:sz w:val="24"/>
          <w:szCs w:val="24"/>
        </w:rPr>
        <w:t>ihr</w:t>
      </w:r>
      <w:proofErr w:type="spellEnd"/>
      <w:r>
        <w:rPr>
          <w:rFonts w:ascii="Times New Roman" w:hAnsi="Times New Roman" w:cs="Times New Roman"/>
          <w:sz w:val="24"/>
          <w:szCs w:val="24"/>
        </w:rPr>
        <w:t>)</w:t>
      </w:r>
    </w:p>
    <w:p w:rsidR="003B53BE" w:rsidRDefault="003B53BE" w:rsidP="005B2320">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Conjugation of </w:t>
      </w:r>
      <w:proofErr w:type="spellStart"/>
      <w:r>
        <w:rPr>
          <w:rFonts w:ascii="Times New Roman" w:hAnsi="Times New Roman" w:cs="Times New Roman"/>
          <w:sz w:val="24"/>
          <w:szCs w:val="24"/>
        </w:rPr>
        <w:t>haben</w:t>
      </w:r>
      <w:proofErr w:type="spellEnd"/>
    </w:p>
    <w:p w:rsidR="003C0E79" w:rsidRDefault="003C0E79" w:rsidP="003C0E7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Culture</w:t>
      </w:r>
    </w:p>
    <w:p w:rsidR="003C0E79" w:rsidRDefault="006F0E70"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Family life in Germany</w:t>
      </w:r>
    </w:p>
    <w:p w:rsidR="006F0E70" w:rsidRDefault="006F0E70"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Use of cell phones, phone etiquette</w:t>
      </w:r>
    </w:p>
    <w:p w:rsidR="006F0E70" w:rsidRDefault="006F0E70"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24 hour</w:t>
      </w:r>
      <w:proofErr w:type="gramEnd"/>
      <w:r>
        <w:rPr>
          <w:rFonts w:ascii="Times New Roman" w:hAnsi="Times New Roman" w:cs="Times New Roman"/>
          <w:sz w:val="24"/>
          <w:szCs w:val="24"/>
        </w:rPr>
        <w:t xml:space="preserve"> System</w:t>
      </w:r>
    </w:p>
    <w:p w:rsidR="002C26CB" w:rsidRDefault="006F0E70" w:rsidP="002C26CB">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Project: Family album</w:t>
      </w:r>
    </w:p>
    <w:p w:rsidR="003C0E79" w:rsidRDefault="003C0E79" w:rsidP="003C0E79">
      <w:pPr>
        <w:pStyle w:val="NoSpacing"/>
        <w:ind w:left="1440"/>
        <w:rPr>
          <w:rFonts w:ascii="Times New Roman" w:hAnsi="Times New Roman" w:cs="Times New Roman"/>
          <w:sz w:val="24"/>
          <w:szCs w:val="24"/>
        </w:rPr>
      </w:pPr>
    </w:p>
    <w:p w:rsidR="003C0E79" w:rsidRDefault="00A449D7" w:rsidP="003C0E79">
      <w:pPr>
        <w:pStyle w:val="NoSpacing"/>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Kapitel</w:t>
      </w:r>
      <w:proofErr w:type="spellEnd"/>
      <w:r>
        <w:rPr>
          <w:rFonts w:ascii="Times New Roman" w:hAnsi="Times New Roman" w:cs="Times New Roman"/>
          <w:sz w:val="24"/>
          <w:szCs w:val="24"/>
        </w:rPr>
        <w:t xml:space="preserve"> 3</w:t>
      </w:r>
      <w:proofErr w:type="gramStart"/>
      <w:r>
        <w:rPr>
          <w:rFonts w:ascii="Times New Roman" w:hAnsi="Times New Roman" w:cs="Times New Roman"/>
          <w:sz w:val="24"/>
          <w:szCs w:val="24"/>
        </w:rPr>
        <w:t>: ,,Was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machst</w:t>
      </w:r>
      <w:proofErr w:type="spellEnd"/>
      <w:r>
        <w:rPr>
          <w:rFonts w:ascii="Times New Roman" w:hAnsi="Times New Roman" w:cs="Times New Roman"/>
          <w:sz w:val="24"/>
          <w:szCs w:val="24"/>
        </w:rPr>
        <w:t xml:space="preserve"> du?”</w:t>
      </w:r>
    </w:p>
    <w:p w:rsidR="003C0E79" w:rsidRDefault="003C0E79" w:rsidP="003C0E7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Vocabulary</w:t>
      </w:r>
    </w:p>
    <w:p w:rsidR="003C0E79" w:rsidRDefault="00A449D7"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Likes and dislikes</w:t>
      </w:r>
    </w:p>
    <w:p w:rsidR="003C0E79" w:rsidRDefault="00A449D7"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Leisure activities and hobbies, sports, technology and music</w:t>
      </w:r>
    </w:p>
    <w:p w:rsidR="003C0E79" w:rsidRDefault="00A449D7" w:rsidP="00A449D7">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Telling time</w:t>
      </w:r>
    </w:p>
    <w:p w:rsidR="00A449D7" w:rsidRPr="00A449D7" w:rsidRDefault="00A449D7" w:rsidP="00A449D7">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lastRenderedPageBreak/>
        <w:t>Sequencing words</w:t>
      </w:r>
    </w:p>
    <w:p w:rsidR="003C0E79" w:rsidRDefault="003C0E79" w:rsidP="003C0E7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Grammar</w:t>
      </w:r>
    </w:p>
    <w:p w:rsidR="003C0E79"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Conjugation of </w:t>
      </w:r>
      <w:proofErr w:type="spellStart"/>
      <w:r>
        <w:rPr>
          <w:rFonts w:ascii="Times New Roman" w:hAnsi="Times New Roman" w:cs="Times New Roman"/>
          <w:sz w:val="24"/>
          <w:szCs w:val="24"/>
        </w:rPr>
        <w:t>haben</w:t>
      </w:r>
      <w:proofErr w:type="spellEnd"/>
    </w:p>
    <w:p w:rsidR="003C0E79"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Conjugation of </w:t>
      </w:r>
      <w:proofErr w:type="spellStart"/>
      <w:r>
        <w:rPr>
          <w:rFonts w:ascii="Times New Roman" w:hAnsi="Times New Roman" w:cs="Times New Roman"/>
          <w:sz w:val="24"/>
          <w:szCs w:val="24"/>
        </w:rPr>
        <w:t>mӧchten</w:t>
      </w:r>
      <w:proofErr w:type="spellEnd"/>
      <w:r>
        <w:rPr>
          <w:rFonts w:ascii="Times New Roman" w:hAnsi="Times New Roman" w:cs="Times New Roman"/>
          <w:sz w:val="24"/>
          <w:szCs w:val="24"/>
        </w:rPr>
        <w:t xml:space="preserve"> and introduction to modal verb word order</w:t>
      </w:r>
    </w:p>
    <w:p w:rsidR="003C0E79" w:rsidRDefault="00A449D7"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Difference </w:t>
      </w:r>
      <w:proofErr w:type="gramStart"/>
      <w:r>
        <w:rPr>
          <w:rFonts w:ascii="Times New Roman" w:hAnsi="Times New Roman" w:cs="Times New Roman"/>
          <w:sz w:val="24"/>
          <w:szCs w:val="24"/>
        </w:rPr>
        <w:t>between ,,</w:t>
      </w:r>
      <w:proofErr w:type="spellStart"/>
      <w:r>
        <w:rPr>
          <w:rFonts w:ascii="Times New Roman" w:hAnsi="Times New Roman" w:cs="Times New Roman"/>
          <w:sz w:val="24"/>
          <w:szCs w:val="24"/>
        </w:rPr>
        <w:t>nach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Hause</w:t>
      </w:r>
      <w:proofErr w:type="spellEnd"/>
      <w:r>
        <w:rPr>
          <w:rFonts w:ascii="Times New Roman" w:hAnsi="Times New Roman" w:cs="Times New Roman"/>
          <w:sz w:val="24"/>
          <w:szCs w:val="24"/>
        </w:rPr>
        <w:t>” and ,,</w:t>
      </w:r>
      <w:proofErr w:type="spellStart"/>
      <w:r>
        <w:rPr>
          <w:rFonts w:ascii="Times New Roman" w:hAnsi="Times New Roman" w:cs="Times New Roman"/>
          <w:sz w:val="24"/>
          <w:szCs w:val="24"/>
        </w:rPr>
        <w:t>zu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Hause</w:t>
      </w:r>
      <w:proofErr w:type="spellEnd"/>
      <w:r>
        <w:rPr>
          <w:rFonts w:ascii="Times New Roman" w:hAnsi="Times New Roman" w:cs="Times New Roman"/>
          <w:sz w:val="24"/>
          <w:szCs w:val="24"/>
        </w:rPr>
        <w:t>”</w:t>
      </w:r>
    </w:p>
    <w:p w:rsidR="003C0E79" w:rsidRPr="003B53BE" w:rsidRDefault="00A449D7" w:rsidP="003B53BE">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Use of </w:t>
      </w:r>
      <w:proofErr w:type="spellStart"/>
      <w:r>
        <w:rPr>
          <w:rFonts w:ascii="Times New Roman" w:hAnsi="Times New Roman" w:cs="Times New Roman"/>
          <w:sz w:val="24"/>
          <w:szCs w:val="24"/>
        </w:rPr>
        <w:t>gern</w:t>
      </w:r>
      <w:proofErr w:type="spellEnd"/>
      <w:r>
        <w:rPr>
          <w:rFonts w:ascii="Times New Roman" w:hAnsi="Times New Roman" w:cs="Times New Roman"/>
          <w:sz w:val="24"/>
          <w:szCs w:val="24"/>
        </w:rPr>
        <w:t xml:space="preserve"> and word order</w:t>
      </w:r>
    </w:p>
    <w:p w:rsidR="003E4F86" w:rsidRDefault="003E4F86" w:rsidP="003E4F86">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Culture</w:t>
      </w:r>
    </w:p>
    <w:p w:rsidR="003E4F86" w:rsidRDefault="00A449D7"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TV and advertising in Germany</w:t>
      </w:r>
    </w:p>
    <w:p w:rsidR="003E4F86" w:rsidRDefault="00A449D7"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Music preferences</w:t>
      </w:r>
    </w:p>
    <w:p w:rsidR="003E4F86" w:rsidRDefault="00A449D7"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Sports in Germany</w:t>
      </w:r>
    </w:p>
    <w:p w:rsidR="003C0E79" w:rsidRDefault="003B53BE" w:rsidP="003C0E7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Project: </w:t>
      </w:r>
      <w:proofErr w:type="spellStart"/>
      <w:r w:rsidR="002E54A5">
        <w:rPr>
          <w:rFonts w:ascii="Times New Roman" w:hAnsi="Times New Roman" w:cs="Times New Roman"/>
          <w:sz w:val="24"/>
          <w:szCs w:val="24"/>
        </w:rPr>
        <w:t>Deine</w:t>
      </w:r>
      <w:proofErr w:type="spellEnd"/>
      <w:r w:rsidR="002E54A5">
        <w:rPr>
          <w:rFonts w:ascii="Times New Roman" w:hAnsi="Times New Roman" w:cs="Times New Roman"/>
          <w:sz w:val="24"/>
          <w:szCs w:val="24"/>
        </w:rPr>
        <w:t xml:space="preserve"> </w:t>
      </w:r>
      <w:proofErr w:type="spellStart"/>
      <w:r w:rsidR="002E54A5">
        <w:rPr>
          <w:rFonts w:ascii="Times New Roman" w:hAnsi="Times New Roman" w:cs="Times New Roman"/>
          <w:sz w:val="24"/>
          <w:szCs w:val="24"/>
        </w:rPr>
        <w:t>Freizeitaktivitäten</w:t>
      </w:r>
      <w:proofErr w:type="spellEnd"/>
    </w:p>
    <w:p w:rsidR="003C0E79" w:rsidRDefault="003C0E79" w:rsidP="003C0E79">
      <w:pPr>
        <w:pStyle w:val="NoSpacing"/>
        <w:ind w:left="1440"/>
        <w:rPr>
          <w:rFonts w:ascii="Times New Roman" w:hAnsi="Times New Roman" w:cs="Times New Roman"/>
          <w:sz w:val="24"/>
          <w:szCs w:val="24"/>
        </w:rPr>
      </w:pPr>
    </w:p>
    <w:p w:rsidR="003C0E79" w:rsidRDefault="002E54A5" w:rsidP="003C0E79">
      <w:pPr>
        <w:pStyle w:val="NoSpacing"/>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Kapitel</w:t>
      </w:r>
      <w:proofErr w:type="spellEnd"/>
      <w:r>
        <w:rPr>
          <w:rFonts w:ascii="Times New Roman" w:hAnsi="Times New Roman" w:cs="Times New Roman"/>
          <w:sz w:val="24"/>
          <w:szCs w:val="24"/>
        </w:rPr>
        <w:t xml:space="preserve"> 4</w:t>
      </w:r>
      <w:proofErr w:type="gramStart"/>
      <w:r>
        <w:rPr>
          <w:rFonts w:ascii="Times New Roman" w:hAnsi="Times New Roman" w:cs="Times New Roman"/>
          <w:sz w:val="24"/>
          <w:szCs w:val="24"/>
        </w:rPr>
        <w:t>: ,,</w:t>
      </w:r>
      <w:r w:rsidR="003C0E79">
        <w:rPr>
          <w:rFonts w:ascii="Times New Roman" w:hAnsi="Times New Roman" w:cs="Times New Roman"/>
          <w:sz w:val="24"/>
          <w:szCs w:val="24"/>
        </w:rPr>
        <w:t>Schule</w:t>
      </w:r>
      <w:proofErr w:type="gramEnd"/>
      <w:r w:rsidR="003C0E79">
        <w:rPr>
          <w:rFonts w:ascii="Times New Roman" w:hAnsi="Times New Roman" w:cs="Times New Roman"/>
          <w:sz w:val="24"/>
          <w:szCs w:val="24"/>
        </w:rPr>
        <w:t>”</w:t>
      </w:r>
    </w:p>
    <w:p w:rsidR="003C0E79" w:rsidRDefault="003C0E79" w:rsidP="003C0E7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Vocabulary</w:t>
      </w:r>
    </w:p>
    <w:p w:rsidR="003C0E79" w:rsidRDefault="003E4F86"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School subjects</w:t>
      </w:r>
    </w:p>
    <w:p w:rsidR="002E54A5" w:rsidRDefault="002E54A5"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School supplies</w:t>
      </w:r>
    </w:p>
    <w:p w:rsidR="002E54A5" w:rsidRDefault="002E54A5"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School schedules and sequence of events</w:t>
      </w:r>
    </w:p>
    <w:p w:rsidR="002E54A5" w:rsidRDefault="002E54A5"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Describing classes</w:t>
      </w:r>
    </w:p>
    <w:p w:rsidR="002E54A5" w:rsidRDefault="002E54A5"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Compliments</w:t>
      </w:r>
    </w:p>
    <w:p w:rsidR="002E54A5" w:rsidRDefault="002E54A5"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Favorites</w:t>
      </w:r>
    </w:p>
    <w:p w:rsidR="003E4F86" w:rsidRDefault="003E4F86" w:rsidP="003E4F86">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Grammar</w:t>
      </w:r>
    </w:p>
    <w:p w:rsidR="003E4F86" w:rsidRDefault="002E54A5"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Accusative case definite articles (den, das, die)</w:t>
      </w:r>
    </w:p>
    <w:p w:rsidR="003E4F86" w:rsidRDefault="002E54A5" w:rsidP="003E4F86">
      <w:pPr>
        <w:pStyle w:val="NoSpacing"/>
        <w:numPr>
          <w:ilvl w:val="2"/>
          <w:numId w:val="7"/>
        </w:numPr>
        <w:rPr>
          <w:rFonts w:ascii="Times New Roman" w:hAnsi="Times New Roman" w:cs="Times New Roman"/>
          <w:sz w:val="24"/>
          <w:szCs w:val="24"/>
        </w:rPr>
      </w:pPr>
      <w:proofErr w:type="spellStart"/>
      <w:r>
        <w:rPr>
          <w:rFonts w:ascii="Times New Roman" w:hAnsi="Times New Roman" w:cs="Times New Roman"/>
          <w:sz w:val="24"/>
          <w:szCs w:val="24"/>
        </w:rPr>
        <w:t>Wer</w:t>
      </w:r>
      <w:proofErr w:type="spellEnd"/>
      <w:r>
        <w:rPr>
          <w:rFonts w:ascii="Times New Roman" w:hAnsi="Times New Roman" w:cs="Times New Roman"/>
          <w:sz w:val="24"/>
          <w:szCs w:val="24"/>
        </w:rPr>
        <w:t xml:space="preserve"> v. wen</w:t>
      </w:r>
    </w:p>
    <w:p w:rsidR="003E4F86" w:rsidRDefault="002E54A5"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Conjugation of sein</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Prefix </w:t>
      </w:r>
      <w:proofErr w:type="spellStart"/>
      <w:r>
        <w:rPr>
          <w:rFonts w:ascii="Times New Roman" w:hAnsi="Times New Roman" w:cs="Times New Roman"/>
          <w:sz w:val="24"/>
          <w:szCs w:val="24"/>
        </w:rPr>
        <w:t>Lieblings</w:t>
      </w:r>
      <w:proofErr w:type="spellEnd"/>
    </w:p>
    <w:p w:rsidR="003E4F86" w:rsidRDefault="003E4F86" w:rsidP="003E4F86">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Culture</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School system in Germany</w:t>
      </w:r>
    </w:p>
    <w:p w:rsidR="003E4F86" w:rsidRDefault="002E54A5"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School holidays</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School schedules</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Grading policy in Germany</w:t>
      </w:r>
    </w:p>
    <w:p w:rsidR="003E4F86" w:rsidRDefault="002E54A5"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Geography of Germany</w:t>
      </w:r>
    </w:p>
    <w:p w:rsidR="003E4F86" w:rsidRDefault="002E54A5" w:rsidP="003E4F86">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Project: </w:t>
      </w:r>
      <w:r w:rsidR="00FE555F">
        <w:rPr>
          <w:rFonts w:ascii="Times New Roman" w:hAnsi="Times New Roman" w:cs="Times New Roman"/>
          <w:sz w:val="24"/>
          <w:szCs w:val="24"/>
        </w:rPr>
        <w:t>Persuasive Essay (English), School Schedule Paragraph (German)</w:t>
      </w:r>
    </w:p>
    <w:p w:rsidR="003E4F86" w:rsidRDefault="003E4F86" w:rsidP="003E4F86">
      <w:pPr>
        <w:pStyle w:val="NoSpacing"/>
        <w:ind w:left="1440"/>
        <w:rPr>
          <w:rFonts w:ascii="Times New Roman" w:hAnsi="Times New Roman" w:cs="Times New Roman"/>
          <w:sz w:val="24"/>
          <w:szCs w:val="24"/>
        </w:rPr>
      </w:pPr>
    </w:p>
    <w:p w:rsidR="003E4F86" w:rsidRDefault="00FE555F" w:rsidP="003E4F86">
      <w:pPr>
        <w:pStyle w:val="NoSpacing"/>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Kapitel</w:t>
      </w:r>
      <w:proofErr w:type="spellEnd"/>
      <w:r>
        <w:rPr>
          <w:rFonts w:ascii="Times New Roman" w:hAnsi="Times New Roman" w:cs="Times New Roman"/>
          <w:sz w:val="24"/>
          <w:szCs w:val="24"/>
        </w:rPr>
        <w:t xml:space="preserve"> 5: Stadt</w:t>
      </w:r>
    </w:p>
    <w:p w:rsidR="003E4F86" w:rsidRDefault="003E4F86" w:rsidP="003E4F86">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Vocabulary</w:t>
      </w:r>
    </w:p>
    <w:p w:rsidR="003E4F86" w:rsidRDefault="00FE555F"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Weather</w:t>
      </w:r>
    </w:p>
    <w:p w:rsidR="003E4F86" w:rsidRDefault="00FE555F"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Months and seasons</w:t>
      </w:r>
    </w:p>
    <w:p w:rsidR="003E4F86" w:rsidRDefault="00FE555F"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Nationality</w:t>
      </w:r>
    </w:p>
    <w:p w:rsidR="003E4F86" w:rsidRDefault="00FE555F"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Giving opinion</w:t>
      </w:r>
    </w:p>
    <w:p w:rsidR="00B27986" w:rsidRDefault="00FE555F"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Prices</w:t>
      </w:r>
    </w:p>
    <w:p w:rsidR="00B27986" w:rsidRDefault="00B27986" w:rsidP="00FE555F">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Grammar</w:t>
      </w:r>
    </w:p>
    <w:p w:rsidR="00FE555F" w:rsidRPr="00FE555F" w:rsidRDefault="00FE555F" w:rsidP="00FE555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Indefinite articles: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einen</w:t>
      </w:r>
      <w:proofErr w:type="spellEnd"/>
    </w:p>
    <w:p w:rsidR="00B27986" w:rsidRDefault="00FE555F" w:rsidP="00B279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Plural nouns</w:t>
      </w:r>
    </w:p>
    <w:p w:rsidR="00B27986" w:rsidRDefault="00FE555F" w:rsidP="00FE555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Wie </w:t>
      </w:r>
      <w:proofErr w:type="spellStart"/>
      <w:r>
        <w:rPr>
          <w:rFonts w:ascii="Times New Roman" w:hAnsi="Times New Roman" w:cs="Times New Roman"/>
          <w:sz w:val="24"/>
          <w:szCs w:val="24"/>
        </w:rPr>
        <w:t>viel</w:t>
      </w:r>
      <w:proofErr w:type="spellEnd"/>
    </w:p>
    <w:p w:rsidR="00FE555F" w:rsidRPr="00FE555F" w:rsidRDefault="00FE555F" w:rsidP="00FE555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The verb </w:t>
      </w:r>
      <w:proofErr w:type="spellStart"/>
      <w:r>
        <w:rPr>
          <w:rFonts w:ascii="Times New Roman" w:hAnsi="Times New Roman" w:cs="Times New Roman"/>
          <w:sz w:val="24"/>
          <w:szCs w:val="24"/>
        </w:rPr>
        <w:t>gefallen</w:t>
      </w:r>
      <w:proofErr w:type="spellEnd"/>
    </w:p>
    <w:p w:rsidR="00B27986" w:rsidRDefault="00B27986" w:rsidP="00B27986">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Culture</w:t>
      </w:r>
    </w:p>
    <w:p w:rsidR="00B27986" w:rsidRDefault="00FE555F" w:rsidP="00B279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Berlin: history, sites, transportation</w:t>
      </w:r>
    </w:p>
    <w:p w:rsidR="00FE555F" w:rsidRDefault="00FE555F" w:rsidP="00FE555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Germany’s climate</w:t>
      </w:r>
    </w:p>
    <w:p w:rsidR="00FE555F" w:rsidRDefault="00FE555F" w:rsidP="00FE555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European Union</w:t>
      </w:r>
    </w:p>
    <w:p w:rsidR="00FE555F" w:rsidRPr="00FE555F" w:rsidRDefault="00FE555F" w:rsidP="00FE555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Shopping in Germany</w:t>
      </w:r>
    </w:p>
    <w:p w:rsidR="00B27986" w:rsidRDefault="00FE555F" w:rsidP="00B27986">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Project: </w:t>
      </w:r>
      <w:proofErr w:type="spellStart"/>
      <w:r>
        <w:rPr>
          <w:rFonts w:ascii="Times New Roman" w:hAnsi="Times New Roman" w:cs="Times New Roman"/>
          <w:sz w:val="24"/>
          <w:szCs w:val="24"/>
        </w:rPr>
        <w:t>Fahren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nach</w:t>
      </w:r>
      <w:proofErr w:type="spellEnd"/>
      <w:r>
        <w:rPr>
          <w:rFonts w:ascii="Times New Roman" w:hAnsi="Times New Roman" w:cs="Times New Roman"/>
          <w:sz w:val="24"/>
          <w:szCs w:val="24"/>
        </w:rPr>
        <w:t xml:space="preserve"> Europa!</w:t>
      </w:r>
    </w:p>
    <w:p w:rsidR="00B27986" w:rsidRPr="003E4F86" w:rsidRDefault="00B27986" w:rsidP="00B27986">
      <w:pPr>
        <w:pStyle w:val="NoSpacing"/>
        <w:rPr>
          <w:rFonts w:ascii="Times New Roman" w:hAnsi="Times New Roman" w:cs="Times New Roman"/>
          <w:sz w:val="24"/>
          <w:szCs w:val="24"/>
        </w:rPr>
      </w:pPr>
    </w:p>
    <w:sectPr w:rsidR="00B27986" w:rsidRPr="003E4F86" w:rsidSect="003430A6">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64A4"/>
    <w:multiLevelType w:val="hybridMultilevel"/>
    <w:tmpl w:val="E984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12CCC"/>
    <w:multiLevelType w:val="hybridMultilevel"/>
    <w:tmpl w:val="843083B2"/>
    <w:lvl w:ilvl="0" w:tplc="61B60E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C5F12"/>
    <w:multiLevelType w:val="hybridMultilevel"/>
    <w:tmpl w:val="ECD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876C5"/>
    <w:multiLevelType w:val="hybridMultilevel"/>
    <w:tmpl w:val="7F14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950FA"/>
    <w:multiLevelType w:val="hybridMultilevel"/>
    <w:tmpl w:val="BD3E9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676E3"/>
    <w:multiLevelType w:val="hybridMultilevel"/>
    <w:tmpl w:val="729AD9D2"/>
    <w:lvl w:ilvl="0" w:tplc="8A16135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E90F58"/>
    <w:multiLevelType w:val="hybridMultilevel"/>
    <w:tmpl w:val="A5345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CE"/>
    <w:rsid w:val="000374D3"/>
    <w:rsid w:val="000E479B"/>
    <w:rsid w:val="001106A7"/>
    <w:rsid w:val="00253521"/>
    <w:rsid w:val="002C26CB"/>
    <w:rsid w:val="002E54A5"/>
    <w:rsid w:val="00312219"/>
    <w:rsid w:val="00341ED6"/>
    <w:rsid w:val="003430A6"/>
    <w:rsid w:val="00351A8B"/>
    <w:rsid w:val="00386710"/>
    <w:rsid w:val="003B53BE"/>
    <w:rsid w:val="003C0E79"/>
    <w:rsid w:val="003E29B0"/>
    <w:rsid w:val="003E4F86"/>
    <w:rsid w:val="00434BB6"/>
    <w:rsid w:val="00440C61"/>
    <w:rsid w:val="004E389A"/>
    <w:rsid w:val="00535B25"/>
    <w:rsid w:val="00573052"/>
    <w:rsid w:val="00573CDE"/>
    <w:rsid w:val="005761C8"/>
    <w:rsid w:val="005977BD"/>
    <w:rsid w:val="005B2320"/>
    <w:rsid w:val="00602825"/>
    <w:rsid w:val="006455B1"/>
    <w:rsid w:val="00684EC5"/>
    <w:rsid w:val="00694952"/>
    <w:rsid w:val="006A6D51"/>
    <w:rsid w:val="006B1E66"/>
    <w:rsid w:val="006E5772"/>
    <w:rsid w:val="006E6B2C"/>
    <w:rsid w:val="006F0E70"/>
    <w:rsid w:val="006F753B"/>
    <w:rsid w:val="007040E4"/>
    <w:rsid w:val="007176B2"/>
    <w:rsid w:val="00761A4E"/>
    <w:rsid w:val="0076275B"/>
    <w:rsid w:val="007643CD"/>
    <w:rsid w:val="00772F9B"/>
    <w:rsid w:val="00786F9F"/>
    <w:rsid w:val="00850417"/>
    <w:rsid w:val="008664CE"/>
    <w:rsid w:val="008A5AED"/>
    <w:rsid w:val="008C1C2C"/>
    <w:rsid w:val="008C675B"/>
    <w:rsid w:val="0094145F"/>
    <w:rsid w:val="0095119C"/>
    <w:rsid w:val="00953E93"/>
    <w:rsid w:val="00974AB6"/>
    <w:rsid w:val="00984355"/>
    <w:rsid w:val="009C504B"/>
    <w:rsid w:val="009F2B9F"/>
    <w:rsid w:val="00A35D48"/>
    <w:rsid w:val="00A449D7"/>
    <w:rsid w:val="00A67DD3"/>
    <w:rsid w:val="00A8318F"/>
    <w:rsid w:val="00A85CAA"/>
    <w:rsid w:val="00AE4923"/>
    <w:rsid w:val="00AE69D3"/>
    <w:rsid w:val="00B26D1D"/>
    <w:rsid w:val="00B27986"/>
    <w:rsid w:val="00B43658"/>
    <w:rsid w:val="00B8586B"/>
    <w:rsid w:val="00C227CE"/>
    <w:rsid w:val="00CC369E"/>
    <w:rsid w:val="00CD0381"/>
    <w:rsid w:val="00D12129"/>
    <w:rsid w:val="00D60B1F"/>
    <w:rsid w:val="00D7539B"/>
    <w:rsid w:val="00D87BE1"/>
    <w:rsid w:val="00DD2705"/>
    <w:rsid w:val="00DE494C"/>
    <w:rsid w:val="00EB482A"/>
    <w:rsid w:val="00EB6D71"/>
    <w:rsid w:val="00F40B86"/>
    <w:rsid w:val="00FE3F23"/>
    <w:rsid w:val="00FE555F"/>
    <w:rsid w:val="00FF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9778"/>
  <w15:docId w15:val="{883C3513-FBC3-4784-BD7C-DB4B20B0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45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8318F"/>
    <w:pPr>
      <w:spacing w:after="0" w:line="240" w:lineRule="auto"/>
    </w:pPr>
  </w:style>
  <w:style w:type="character" w:styleId="Hyperlink">
    <w:name w:val="Hyperlink"/>
    <w:basedOn w:val="DefaultParagraphFont"/>
    <w:uiPriority w:val="99"/>
    <w:unhideWhenUsed/>
    <w:rsid w:val="00984355"/>
    <w:rPr>
      <w:color w:val="0000FF" w:themeColor="hyperlink"/>
      <w:u w:val="single"/>
    </w:rPr>
  </w:style>
  <w:style w:type="paragraph" w:styleId="ListParagraph">
    <w:name w:val="List Paragraph"/>
    <w:basedOn w:val="Normal"/>
    <w:uiPriority w:val="34"/>
    <w:qFormat/>
    <w:rsid w:val="00984355"/>
    <w:pPr>
      <w:ind w:left="720"/>
      <w:contextualSpacing/>
    </w:pPr>
  </w:style>
  <w:style w:type="character" w:styleId="FollowedHyperlink">
    <w:name w:val="FollowedHyperlink"/>
    <w:basedOn w:val="DefaultParagraphFont"/>
    <w:uiPriority w:val="99"/>
    <w:semiHidden/>
    <w:unhideWhenUsed/>
    <w:rsid w:val="00B8586B"/>
    <w:rPr>
      <w:color w:val="800080" w:themeColor="followedHyperlink"/>
      <w:u w:val="single"/>
    </w:rPr>
  </w:style>
  <w:style w:type="paragraph" w:styleId="BalloonText">
    <w:name w:val="Balloon Text"/>
    <w:basedOn w:val="Normal"/>
    <w:link w:val="BalloonTextChar"/>
    <w:uiPriority w:val="99"/>
    <w:semiHidden/>
    <w:unhideWhenUsed/>
    <w:rsid w:val="00B85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6B"/>
    <w:rPr>
      <w:rFonts w:ascii="Segoe UI" w:hAnsi="Segoe UI" w:cs="Segoe UI"/>
      <w:sz w:val="18"/>
      <w:szCs w:val="18"/>
    </w:rPr>
  </w:style>
  <w:style w:type="character" w:styleId="PlaceholderText">
    <w:name w:val="Placeholder Text"/>
    <w:basedOn w:val="DefaultParagraphFont"/>
    <w:uiPriority w:val="99"/>
    <w:semiHidden/>
    <w:rsid w:val="00694952"/>
    <w:rPr>
      <w:color w:val="808080"/>
    </w:rPr>
  </w:style>
  <w:style w:type="character" w:styleId="UnresolvedMention">
    <w:name w:val="Unresolved Mention"/>
    <w:basedOn w:val="DefaultParagraphFont"/>
    <w:uiPriority w:val="99"/>
    <w:semiHidden/>
    <w:unhideWhenUsed/>
    <w:rsid w:val="000E47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c.bookshelf.emc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mod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mesj.weebly.com" TargetMode="External"/><Relationship Id="rId11" Type="http://schemas.openxmlformats.org/officeDocument/2006/relationships/hyperlink" Target="https://kahoot.com/" TargetMode="External"/><Relationship Id="rId5" Type="http://schemas.openxmlformats.org/officeDocument/2006/relationships/hyperlink" Target="mailto:kraeerj@dcpsmd.org" TargetMode="External"/><Relationship Id="rId10" Type="http://schemas.openxmlformats.org/officeDocument/2006/relationships/hyperlink" Target="http://www.quizlet.com" TargetMode="External"/><Relationship Id="rId4" Type="http://schemas.openxmlformats.org/officeDocument/2006/relationships/webSettings" Target="webSettings.xml"/><Relationship Id="rId9" Type="http://schemas.openxmlformats.org/officeDocument/2006/relationships/hyperlink" Target="http://www.edmo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Eames, Jennifer</cp:lastModifiedBy>
  <cp:revision>4</cp:revision>
  <cp:lastPrinted>2015-08-21T18:01:00Z</cp:lastPrinted>
  <dcterms:created xsi:type="dcterms:W3CDTF">2018-08-19T20:36:00Z</dcterms:created>
  <dcterms:modified xsi:type="dcterms:W3CDTF">2018-08-28T11:57:00Z</dcterms:modified>
</cp:coreProperties>
</file>