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875" w:rsidRPr="00F31929" w:rsidRDefault="00513875" w:rsidP="00513875">
      <w:pPr>
        <w:pStyle w:val="Heading1"/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Types of Body Movements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</w:rPr>
      </w:pPr>
      <w:r w:rsidRPr="006824DA">
        <w:rPr>
          <w:rFonts w:cs="Arial"/>
          <w:sz w:val="24"/>
        </w:rPr>
        <w:t>Flexion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 w:rsidRPr="006824DA">
        <w:rPr>
          <w:rFonts w:cs="Arial"/>
          <w:sz w:val="24"/>
        </w:rPr>
        <w:t>Decreases the angle of the joint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 w:rsidRPr="006824DA">
        <w:rPr>
          <w:rFonts w:cs="Arial"/>
          <w:sz w:val="24"/>
        </w:rPr>
        <w:t>Brings two bones closer together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241300</wp:posOffset>
                </wp:positionV>
                <wp:extent cx="2904490" cy="1933575"/>
                <wp:effectExtent l="0" t="3175" r="381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4150" cy="18383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03.25pt;margin-top:19pt;width:228.7pt;height:152.25pt;z-index:251659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gvsgIAALo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" filled="f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2724150" cy="18383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24DA">
        <w:rPr>
          <w:rFonts w:cs="Arial"/>
          <w:sz w:val="24"/>
        </w:rPr>
        <w:t>Typical of bending hinge joints like knee and elbow or ball-and-socket joints like the hip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</w:rPr>
      </w:pPr>
      <w:r w:rsidRPr="006824DA">
        <w:rPr>
          <w:rFonts w:cs="Arial"/>
          <w:sz w:val="24"/>
        </w:rPr>
        <w:t>Extension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 w:rsidRPr="006824DA">
        <w:rPr>
          <w:rFonts w:cs="Arial"/>
          <w:sz w:val="24"/>
        </w:rPr>
        <w:t>Opposite of flexion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 w:rsidRPr="006824DA">
        <w:rPr>
          <w:rFonts w:cs="Arial"/>
          <w:sz w:val="24"/>
        </w:rPr>
        <w:t>Increases angle between two bones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 w:rsidRPr="006824DA">
        <w:rPr>
          <w:rFonts w:cs="Arial"/>
          <w:sz w:val="24"/>
        </w:rPr>
        <w:t>Typical of straightening the elbow or knee</w:t>
      </w:r>
    </w:p>
    <w:p w:rsidR="00513875" w:rsidRPr="006824DA" w:rsidRDefault="00513875" w:rsidP="00513875">
      <w:pPr>
        <w:pStyle w:val="Heading2"/>
        <w:numPr>
          <w:ilvl w:val="0"/>
          <w:numId w:val="1"/>
        </w:numPr>
        <w:spacing w:line="360" w:lineRule="auto"/>
        <w:ind w:left="262"/>
        <w:rPr>
          <w:rFonts w:cs="Arial"/>
          <w:sz w:val="24"/>
        </w:rPr>
      </w:pPr>
      <w:r w:rsidRPr="006824DA">
        <w:rPr>
          <w:rFonts w:cs="Arial"/>
          <w:sz w:val="24"/>
        </w:rPr>
        <w:t>Extension beyond 180° is hypertension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Rotation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Movement of a bone around its 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axis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Common in ball-and-socket joints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Example is when you move atlas around </w:t>
      </w:r>
      <w:r w:rsidRPr="00F31929">
        <w:rPr>
          <w:rFonts w:cs="Arial"/>
          <w:sz w:val="24"/>
          <w:szCs w:val="24"/>
        </w:rPr>
        <w:br/>
        <w:t>the dens of axis (shake your head “no”)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Abduction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Movement of a limb 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from the midline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85090</wp:posOffset>
                </wp:positionV>
                <wp:extent cx="1370965" cy="1748790"/>
                <wp:effectExtent l="0" t="3810" r="254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0625" cy="165735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430.05pt;margin-top:6.7pt;width:107.95pt;height:137.7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1190625" cy="165735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1929">
        <w:rPr>
          <w:rFonts w:cs="Arial"/>
          <w:sz w:val="24"/>
          <w:szCs w:val="24"/>
        </w:rPr>
        <w:t>Adduction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-213360</wp:posOffset>
                </wp:positionV>
                <wp:extent cx="1355725" cy="1735455"/>
                <wp:effectExtent l="0" t="381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16478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36.55pt;margin-top:-16.8pt;width:106.75pt;height:136.65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1171575" cy="16478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1929">
        <w:rPr>
          <w:rFonts w:cs="Arial"/>
          <w:sz w:val="24"/>
          <w:szCs w:val="24"/>
        </w:rPr>
        <w:t>Opposite of abduction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Movement of a limb 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the midline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Circumduction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Combination of flexion, extension, abduction, and adduction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Common in ball-and-socket joints</w:t>
      </w:r>
    </w:p>
    <w:p w:rsidR="00513875" w:rsidRPr="00F31929" w:rsidRDefault="00513875" w:rsidP="00513875">
      <w:pPr>
        <w:pStyle w:val="Heading1"/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Special Movements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Dorsiflexion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Lifting the foot so that the superior surface 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the shin (toward the dorsum)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Plantar flexion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Depressing the foot (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the toes)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“Planting” the foot toward the sole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Inversion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39370</wp:posOffset>
                </wp:positionV>
                <wp:extent cx="1373505" cy="1226820"/>
                <wp:effectExtent l="0" t="254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0625" cy="11334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01.45pt;margin-top:3.1pt;width:108.15pt;height:96.6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cjgwIAABU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1190625" cy="113347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17145</wp:posOffset>
                </wp:positionV>
                <wp:extent cx="1656715" cy="1239520"/>
                <wp:effectExtent l="254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6375" cy="11525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409.6pt;margin-top:1.35pt;width:130.45pt;height:97.6pt;z-index:2516633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1476375" cy="11525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1929">
        <w:rPr>
          <w:rFonts w:cs="Arial"/>
          <w:sz w:val="24"/>
          <w:szCs w:val="24"/>
        </w:rPr>
        <w:t xml:space="preserve">Turn sole of foot </w:t>
      </w:r>
      <w:r>
        <w:rPr>
          <w:rFonts w:cs="Arial"/>
          <w:b/>
          <w:sz w:val="24"/>
          <w:szCs w:val="24"/>
        </w:rPr>
        <w:t>_________________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Eversion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Turn sole of foot </w:t>
      </w:r>
      <w:r>
        <w:rPr>
          <w:rFonts w:cs="Arial"/>
          <w:b/>
          <w:sz w:val="24"/>
          <w:szCs w:val="24"/>
        </w:rPr>
        <w:t>_________________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Supination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132080</wp:posOffset>
                </wp:positionV>
                <wp:extent cx="1475740" cy="1226820"/>
                <wp:effectExtent l="0" t="2540" r="254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1334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431.1pt;margin-top:10.4pt;width:116.2pt;height:96.6pt;z-index:2516654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1295400" cy="11334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57785</wp:posOffset>
                </wp:positionV>
                <wp:extent cx="1846580" cy="12369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75" w:rsidRDefault="00513875" w:rsidP="00513875">
                            <w:r w:rsidRPr="00342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6875" cy="11430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85.4pt;margin-top:4.55pt;width:145.4pt;height:97.4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" filled="f" stroked="f">
                <v:textbox style="mso-fit-shape-to-text:t">
                  <w:txbxContent>
                    <w:p w:rsidR="00513875" w:rsidRDefault="00513875" w:rsidP="00513875">
                      <w:r w:rsidRPr="00342C44">
                        <w:rPr>
                          <w:noProof/>
                        </w:rPr>
                        <w:drawing>
                          <wp:inline distT="0" distB="0" distL="0" distR="0">
                            <wp:extent cx="1666875" cy="11430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1929">
        <w:rPr>
          <w:rFonts w:cs="Arial"/>
          <w:sz w:val="24"/>
          <w:szCs w:val="24"/>
        </w:rPr>
        <w:t>Forearm rotates laterally so palm faces anteriorly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Radius and ulna are </w:t>
      </w:r>
      <w:r>
        <w:rPr>
          <w:rFonts w:cs="Arial"/>
          <w:b/>
          <w:sz w:val="24"/>
          <w:szCs w:val="24"/>
        </w:rPr>
        <w:t>_________________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Pronation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Forearm rotates medially so palm faces posteriorly 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Radius and ulna 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each other like an X</w:t>
      </w:r>
    </w:p>
    <w:p w:rsidR="00513875" w:rsidRPr="00F31929" w:rsidRDefault="00513875" w:rsidP="00513875">
      <w:pPr>
        <w:pStyle w:val="Heading2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>Opposition</w:t>
      </w:r>
    </w:p>
    <w:p w:rsidR="00513875" w:rsidRPr="00F31929" w:rsidRDefault="00513875" w:rsidP="00513875">
      <w:pPr>
        <w:pStyle w:val="Heading3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F31929">
        <w:rPr>
          <w:rFonts w:cs="Arial"/>
          <w:sz w:val="24"/>
          <w:szCs w:val="24"/>
        </w:rPr>
        <w:t xml:space="preserve">Move thumb to </w:t>
      </w:r>
      <w:r>
        <w:rPr>
          <w:rFonts w:cs="Arial"/>
          <w:b/>
          <w:sz w:val="24"/>
          <w:szCs w:val="24"/>
        </w:rPr>
        <w:t>_________________</w:t>
      </w:r>
      <w:r w:rsidRPr="00F31929">
        <w:rPr>
          <w:rFonts w:cs="Arial"/>
          <w:sz w:val="24"/>
          <w:szCs w:val="24"/>
        </w:rPr>
        <w:t>the tips of other fingers on the same hand</w:t>
      </w:r>
    </w:p>
    <w:p w:rsidR="00652DF0" w:rsidRDefault="00652DF0">
      <w:bookmarkStart w:id="0" w:name="_GoBack"/>
      <w:bookmarkEnd w:id="0"/>
    </w:p>
    <w:sectPr w:rsidR="00652DF0" w:rsidSect="005138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9EAA8B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75"/>
    <w:rsid w:val="00513875"/>
    <w:rsid w:val="00652DF0"/>
    <w:rsid w:val="00B5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6DDB12F"/>
  <w15:chartTrackingRefBased/>
  <w15:docId w15:val="{4016E2D4-8589-4A50-962E-759CEC725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13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13875"/>
    <w:pPr>
      <w:autoSpaceDE w:val="0"/>
      <w:autoSpaceDN w:val="0"/>
      <w:adjustRightInd w:val="0"/>
      <w:spacing w:before="240"/>
      <w:outlineLvl w:val="0"/>
    </w:pPr>
    <w:rPr>
      <w:rFonts w:ascii="Arial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13875"/>
    <w:pPr>
      <w:autoSpaceDE w:val="0"/>
      <w:autoSpaceDN w:val="0"/>
      <w:adjustRightInd w:val="0"/>
      <w:ind w:left="131" w:hanging="131"/>
      <w:outlineLvl w:val="1"/>
    </w:pPr>
    <w:rPr>
      <w:rFonts w:ascii="Arial" w:hAnsi="Arial"/>
      <w:sz w:val="30"/>
      <w:szCs w:val="30"/>
    </w:rPr>
  </w:style>
  <w:style w:type="paragraph" w:styleId="Heading3">
    <w:name w:val="heading 3"/>
    <w:basedOn w:val="Normal"/>
    <w:next w:val="Normal"/>
    <w:link w:val="Heading3Char"/>
    <w:qFormat/>
    <w:rsid w:val="00513875"/>
    <w:pPr>
      <w:autoSpaceDE w:val="0"/>
      <w:autoSpaceDN w:val="0"/>
      <w:adjustRightInd w:val="0"/>
      <w:ind w:left="403" w:hanging="131"/>
      <w:outlineLvl w:val="2"/>
    </w:pPr>
    <w:rPr>
      <w:rFonts w:ascii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875"/>
    <w:rPr>
      <w:rFonts w:ascii="Arial" w:eastAsia="Times New Roman" w:hAnsi="Arial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13875"/>
    <w:rPr>
      <w:rFonts w:ascii="Arial" w:eastAsia="Times New Roman" w:hAnsi="Arial" w:cs="Times New Roman"/>
      <w:sz w:val="30"/>
      <w:szCs w:val="30"/>
    </w:rPr>
  </w:style>
  <w:style w:type="character" w:customStyle="1" w:styleId="Heading3Char">
    <w:name w:val="Heading 3 Char"/>
    <w:basedOn w:val="DefaultParagraphFont"/>
    <w:link w:val="Heading3"/>
    <w:rsid w:val="00513875"/>
    <w:rPr>
      <w:rFonts w:ascii="Arial" w:eastAsia="Times New Roman" w:hAnsi="Arial" w:cs="Times New Roman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8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8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Ashley</dc:creator>
  <cp:keywords/>
  <dc:description/>
  <cp:lastModifiedBy>Robinson, Ashley</cp:lastModifiedBy>
  <cp:revision>1</cp:revision>
  <cp:lastPrinted>2018-02-07T15:48:00Z</cp:lastPrinted>
  <dcterms:created xsi:type="dcterms:W3CDTF">2018-02-07T15:47:00Z</dcterms:created>
  <dcterms:modified xsi:type="dcterms:W3CDTF">2018-02-07T17:47:00Z</dcterms:modified>
</cp:coreProperties>
</file>