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82" w:rsidRPr="00B07882" w:rsidRDefault="00BC4A5F" w:rsidP="00BC4A5F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B07882">
        <w:rPr>
          <w:rFonts w:ascii="Century Schoolbook" w:hAnsi="Century Schoolbook"/>
          <w:b/>
          <w:smallCaps/>
          <w:sz w:val="28"/>
          <w:szCs w:val="28"/>
        </w:rPr>
        <w:t>Oxidation – Reduction Reactions</w:t>
      </w:r>
    </w:p>
    <w:p w:rsidR="00BC4A5F" w:rsidRPr="00BC4A5F" w:rsidRDefault="00BC4A5F" w:rsidP="00BC4A5F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aka </w:t>
      </w:r>
      <w:r w:rsidRPr="00BC4A5F">
        <w:rPr>
          <w:rFonts w:ascii="Century Schoolbook" w:hAnsi="Century Schoolbook"/>
          <w:b/>
          <w:i/>
          <w:sz w:val="28"/>
          <w:szCs w:val="28"/>
        </w:rPr>
        <w:t>Redox</w:t>
      </w:r>
      <w:r w:rsidRPr="00BC4A5F">
        <w:rPr>
          <w:rFonts w:ascii="Century Schoolbook" w:hAnsi="Century Schoolbook"/>
          <w:b/>
          <w:sz w:val="28"/>
          <w:szCs w:val="28"/>
        </w:rPr>
        <w:t xml:space="preserve"> Reactions</w:t>
      </w:r>
    </w:p>
    <w:p w:rsidR="00BC4A5F" w:rsidRPr="00BC4A5F" w:rsidRDefault="00BC4A5F" w:rsidP="00BC4A5F">
      <w:pPr>
        <w:jc w:val="center"/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>Chemistry – AP</w:t>
      </w:r>
    </w:p>
    <w:p w:rsidR="00BC4A5F" w:rsidRPr="00BC4A5F" w:rsidRDefault="00BC4A5F" w:rsidP="00BC4A5F">
      <w:pPr>
        <w:jc w:val="center"/>
        <w:rPr>
          <w:rFonts w:ascii="Century Schoolbook" w:hAnsi="Century Schoolbook"/>
          <w:i/>
          <w:sz w:val="28"/>
          <w:szCs w:val="28"/>
        </w:rPr>
      </w:pPr>
      <w:r w:rsidRPr="00BC4A5F">
        <w:rPr>
          <w:rFonts w:ascii="Century Schoolbook" w:hAnsi="Century Schoolbook"/>
          <w:i/>
          <w:sz w:val="28"/>
          <w:szCs w:val="28"/>
        </w:rPr>
        <w:t>Basic Principles:</w:t>
      </w:r>
    </w:p>
    <w:p w:rsidR="00BC4A5F" w:rsidRPr="00BC4A5F" w:rsidRDefault="00BC4A5F" w:rsidP="00BC4A5F">
      <w:pPr>
        <w:pStyle w:val="ListParagraph"/>
        <w:numPr>
          <w:ilvl w:val="0"/>
          <w:numId w:val="1"/>
        </w:numPr>
        <w:rPr>
          <w:rFonts w:ascii="Century Schoolbook" w:hAnsi="Century Schoolbook"/>
          <w:i/>
          <w:sz w:val="28"/>
          <w:szCs w:val="28"/>
        </w:rPr>
      </w:pPr>
      <w:r w:rsidRPr="00BC4A5F">
        <w:rPr>
          <w:rFonts w:ascii="Century Schoolbook" w:hAnsi="Century Schoolbook"/>
          <w:i/>
          <w:sz w:val="28"/>
          <w:szCs w:val="28"/>
        </w:rPr>
        <w:t>oxidation – lose electrons</w:t>
      </w:r>
    </w:p>
    <w:p w:rsidR="00BC4A5F" w:rsidRDefault="00BC4A5F" w:rsidP="00BC4A5F">
      <w:pPr>
        <w:pStyle w:val="ListParagraph"/>
        <w:numPr>
          <w:ilvl w:val="0"/>
          <w:numId w:val="1"/>
        </w:numPr>
        <w:rPr>
          <w:rFonts w:ascii="Century Schoolbook" w:hAnsi="Century Schoolbook"/>
          <w:i/>
          <w:sz w:val="28"/>
          <w:szCs w:val="28"/>
        </w:rPr>
      </w:pPr>
      <w:r w:rsidRPr="00BC4A5F">
        <w:rPr>
          <w:rFonts w:ascii="Century Schoolbook" w:hAnsi="Century Schoolbook"/>
          <w:i/>
          <w:sz w:val="28"/>
          <w:szCs w:val="28"/>
        </w:rPr>
        <w:t>reduction – gain electrons</w:t>
      </w:r>
    </w:p>
    <w:p w:rsidR="005B37DF" w:rsidRPr="00BC4A5F" w:rsidRDefault="005B37DF" w:rsidP="00BC4A5F">
      <w:pPr>
        <w:pStyle w:val="ListParagraph"/>
        <w:numPr>
          <w:ilvl w:val="0"/>
          <w:numId w:val="1"/>
        </w:numPr>
        <w:rPr>
          <w:rFonts w:ascii="Century Schoolbook" w:hAnsi="Century Schoolbook"/>
          <w:i/>
          <w:sz w:val="28"/>
          <w:szCs w:val="28"/>
        </w:rPr>
      </w:pPr>
      <w:r w:rsidRPr="005B37DF">
        <w:rPr>
          <w:rFonts w:ascii="Century Schoolbook" w:hAnsi="Century Schoolbook"/>
          <w:b/>
          <w:i/>
          <w:sz w:val="28"/>
          <w:szCs w:val="28"/>
        </w:rPr>
        <w:t>LEO</w:t>
      </w:r>
      <w:r>
        <w:rPr>
          <w:rFonts w:ascii="Century Schoolbook" w:hAnsi="Century Schoolbook"/>
          <w:i/>
          <w:sz w:val="28"/>
          <w:szCs w:val="28"/>
        </w:rPr>
        <w:t xml:space="preserve"> </w:t>
      </w:r>
      <w:r w:rsidRPr="005B37DF">
        <w:rPr>
          <w:rFonts w:ascii="Century Schoolbook" w:hAnsi="Century Schoolbook"/>
          <w:i/>
          <w:sz w:val="20"/>
          <w:szCs w:val="20"/>
        </w:rPr>
        <w:t>the lion goes</w:t>
      </w:r>
      <w:r w:rsidRPr="005B37DF">
        <w:rPr>
          <w:rFonts w:ascii="Century Schoolbook" w:hAnsi="Century Schoolbook"/>
          <w:i/>
          <w:sz w:val="32"/>
          <w:szCs w:val="28"/>
        </w:rPr>
        <w:t xml:space="preserve"> </w:t>
      </w:r>
      <w:r w:rsidRPr="005B37DF">
        <w:rPr>
          <w:rFonts w:ascii="Century Schoolbook" w:hAnsi="Century Schoolbook"/>
          <w:b/>
          <w:i/>
          <w:sz w:val="28"/>
          <w:szCs w:val="28"/>
        </w:rPr>
        <w:t>GER</w:t>
      </w:r>
      <w:r>
        <w:rPr>
          <w:rFonts w:ascii="Century Schoolbook" w:hAnsi="Century Schoolbook"/>
          <w:i/>
          <w:sz w:val="28"/>
          <w:szCs w:val="28"/>
        </w:rPr>
        <w:t xml:space="preserve"> (</w:t>
      </w:r>
      <w:r w:rsidRPr="005B37DF">
        <w:rPr>
          <w:rFonts w:ascii="Century Schoolbook" w:hAnsi="Century Schoolbook"/>
          <w:b/>
          <w:i/>
          <w:sz w:val="28"/>
          <w:szCs w:val="28"/>
        </w:rPr>
        <w:t>L</w:t>
      </w:r>
      <w:r>
        <w:rPr>
          <w:rFonts w:ascii="Century Schoolbook" w:hAnsi="Century Schoolbook"/>
          <w:i/>
          <w:sz w:val="28"/>
          <w:szCs w:val="28"/>
        </w:rPr>
        <w:t xml:space="preserve">=lose </w:t>
      </w:r>
      <w:r w:rsidRPr="005B37DF">
        <w:rPr>
          <w:rFonts w:ascii="Century Schoolbook" w:hAnsi="Century Schoolbook"/>
          <w:b/>
          <w:i/>
          <w:sz w:val="28"/>
          <w:szCs w:val="28"/>
        </w:rPr>
        <w:t>E</w:t>
      </w:r>
      <w:r>
        <w:rPr>
          <w:rFonts w:ascii="Century Schoolbook" w:hAnsi="Century Schoolbook"/>
          <w:i/>
          <w:sz w:val="28"/>
          <w:szCs w:val="28"/>
        </w:rPr>
        <w:t xml:space="preserve">=electrons </w:t>
      </w:r>
      <w:r w:rsidRPr="005B37DF">
        <w:rPr>
          <w:rFonts w:ascii="Century Schoolbook" w:hAnsi="Century Schoolbook"/>
          <w:b/>
          <w:i/>
          <w:sz w:val="28"/>
          <w:szCs w:val="28"/>
        </w:rPr>
        <w:t>O</w:t>
      </w:r>
      <w:r>
        <w:rPr>
          <w:rFonts w:ascii="Century Schoolbook" w:hAnsi="Century Schoolbook"/>
          <w:i/>
          <w:sz w:val="28"/>
          <w:szCs w:val="28"/>
        </w:rPr>
        <w:t xml:space="preserve">=oxidized; </w:t>
      </w:r>
      <w:r w:rsidRPr="005B37DF">
        <w:rPr>
          <w:rFonts w:ascii="Century Schoolbook" w:hAnsi="Century Schoolbook"/>
          <w:b/>
          <w:i/>
          <w:sz w:val="28"/>
          <w:szCs w:val="28"/>
        </w:rPr>
        <w:t>G</w:t>
      </w:r>
      <w:r>
        <w:rPr>
          <w:rFonts w:ascii="Century Schoolbook" w:hAnsi="Century Schoolbook"/>
          <w:i/>
          <w:sz w:val="28"/>
          <w:szCs w:val="28"/>
        </w:rPr>
        <w:t xml:space="preserve">=gain </w:t>
      </w:r>
      <w:r w:rsidRPr="005B37DF">
        <w:rPr>
          <w:rFonts w:ascii="Century Schoolbook" w:hAnsi="Century Schoolbook"/>
          <w:b/>
          <w:i/>
          <w:sz w:val="28"/>
          <w:szCs w:val="28"/>
        </w:rPr>
        <w:t>E</w:t>
      </w:r>
      <w:r>
        <w:rPr>
          <w:rFonts w:ascii="Century Schoolbook" w:hAnsi="Century Schoolbook"/>
          <w:i/>
          <w:sz w:val="28"/>
          <w:szCs w:val="28"/>
        </w:rPr>
        <w:t xml:space="preserve">=electrons </w:t>
      </w:r>
      <w:r w:rsidRPr="005B37DF">
        <w:rPr>
          <w:rFonts w:ascii="Century Schoolbook" w:hAnsi="Century Schoolbook"/>
          <w:b/>
          <w:i/>
          <w:sz w:val="28"/>
          <w:szCs w:val="28"/>
        </w:rPr>
        <w:t>R</w:t>
      </w:r>
      <w:r>
        <w:rPr>
          <w:rFonts w:ascii="Century Schoolbook" w:hAnsi="Century Schoolbook"/>
          <w:i/>
          <w:sz w:val="28"/>
          <w:szCs w:val="28"/>
        </w:rPr>
        <w:t>=reduced)</w:t>
      </w:r>
    </w:p>
    <w:p w:rsidR="00BC4A5F" w:rsidRPr="00BC4A5F" w:rsidRDefault="00BC4A5F" w:rsidP="00BC4A5F">
      <w:pPr>
        <w:pStyle w:val="ListParagraph"/>
        <w:numPr>
          <w:ilvl w:val="0"/>
          <w:numId w:val="1"/>
        </w:numPr>
        <w:rPr>
          <w:rFonts w:ascii="Century Schoolbook" w:hAnsi="Century Schoolbook"/>
          <w:i/>
          <w:sz w:val="28"/>
          <w:szCs w:val="28"/>
        </w:rPr>
      </w:pPr>
      <w:r w:rsidRPr="00BC4A5F">
        <w:rPr>
          <w:rFonts w:ascii="Century Schoolbook" w:hAnsi="Century Schoolbook"/>
          <w:i/>
          <w:sz w:val="28"/>
          <w:szCs w:val="28"/>
        </w:rPr>
        <w:t>oxidizing agent becomes reduced</w:t>
      </w:r>
    </w:p>
    <w:p w:rsidR="00BC4A5F" w:rsidRPr="00BC4A5F" w:rsidRDefault="00BC4A5F" w:rsidP="00BC4A5F">
      <w:pPr>
        <w:pStyle w:val="ListParagraph"/>
        <w:numPr>
          <w:ilvl w:val="0"/>
          <w:numId w:val="1"/>
        </w:numPr>
        <w:rPr>
          <w:rFonts w:ascii="Century Schoolbook" w:hAnsi="Century Schoolbook"/>
          <w:i/>
          <w:sz w:val="28"/>
          <w:szCs w:val="28"/>
        </w:rPr>
      </w:pPr>
      <w:r w:rsidRPr="00BC4A5F">
        <w:rPr>
          <w:rFonts w:ascii="Century Schoolbook" w:hAnsi="Century Schoolbook"/>
          <w:i/>
          <w:sz w:val="28"/>
          <w:szCs w:val="28"/>
        </w:rPr>
        <w:t>reducing agent becomes oxidized</w:t>
      </w:r>
    </w:p>
    <w:p w:rsidR="00BC4A5F" w:rsidRPr="00BC4A5F" w:rsidRDefault="00BC4A5F" w:rsidP="00BC4A5F">
      <w:pPr>
        <w:jc w:val="center"/>
        <w:rPr>
          <w:rFonts w:ascii="Century Schoolbook" w:hAnsi="Century Schoolbook"/>
          <w:b/>
          <w:sz w:val="28"/>
          <w:szCs w:val="28"/>
        </w:rPr>
      </w:pPr>
      <w:r w:rsidRPr="00BC4A5F">
        <w:rPr>
          <w:rFonts w:ascii="Century Schoolbook" w:hAnsi="Century Schoolbook"/>
          <w:b/>
          <w:sz w:val="28"/>
          <w:szCs w:val="28"/>
        </w:rPr>
        <w:t xml:space="preserve">The Half – Reaction Method for Balancing Equations for Oxidation – Reduction Reactions Occurring in </w:t>
      </w:r>
      <w:r w:rsidRPr="005B5390">
        <w:rPr>
          <w:rFonts w:ascii="Century Schoolbook" w:hAnsi="Century Schoolbook"/>
          <w:b/>
          <w:sz w:val="28"/>
          <w:szCs w:val="28"/>
          <w:u w:val="thick"/>
        </w:rPr>
        <w:t>Acidic</w:t>
      </w:r>
      <w:r w:rsidRPr="00BC4A5F">
        <w:rPr>
          <w:rFonts w:ascii="Century Schoolbook" w:hAnsi="Century Schoolbook"/>
          <w:b/>
          <w:sz w:val="28"/>
          <w:szCs w:val="28"/>
        </w:rPr>
        <w:t xml:space="preserve"> Solution</w:t>
      </w:r>
    </w:p>
    <w:p w:rsidR="00BC4A5F" w:rsidRPr="00BC4A5F" w:rsidRDefault="00BC4A5F" w:rsidP="00BC4A5F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 xml:space="preserve">Write separate equations for the oxidation and reduction half – reactions. </w:t>
      </w:r>
    </w:p>
    <w:p w:rsidR="00BC4A5F" w:rsidRPr="00BC4A5F" w:rsidRDefault="00BC4A5F" w:rsidP="00BC4A5F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 xml:space="preserve">For each half – reaction, </w:t>
      </w:r>
    </w:p>
    <w:p w:rsidR="00BC4A5F" w:rsidRPr="00BC4A5F" w:rsidRDefault="00BC4A5F" w:rsidP="00BC4A5F">
      <w:pPr>
        <w:pStyle w:val="ListParagraph"/>
        <w:numPr>
          <w:ilvl w:val="1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>Balance all the elements except hydrogen and oxygen.</w:t>
      </w:r>
    </w:p>
    <w:p w:rsidR="00BC4A5F" w:rsidRPr="00BC4A5F" w:rsidRDefault="00BC4A5F" w:rsidP="00BC4A5F">
      <w:pPr>
        <w:pStyle w:val="ListParagraph"/>
        <w:numPr>
          <w:ilvl w:val="1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>Balance oxygen using H</w:t>
      </w:r>
      <w:r w:rsidRPr="00BC4A5F">
        <w:rPr>
          <w:rFonts w:ascii="Century Schoolbook" w:hAnsi="Century Schoolbook"/>
          <w:sz w:val="28"/>
          <w:szCs w:val="28"/>
          <w:vertAlign w:val="subscript"/>
        </w:rPr>
        <w:t>2</w:t>
      </w:r>
      <w:r w:rsidRPr="00BC4A5F">
        <w:rPr>
          <w:rFonts w:ascii="Century Schoolbook" w:hAnsi="Century Schoolbook"/>
          <w:sz w:val="28"/>
          <w:szCs w:val="28"/>
        </w:rPr>
        <w:t>O.</w:t>
      </w:r>
    </w:p>
    <w:p w:rsidR="00BC4A5F" w:rsidRPr="00BC4A5F" w:rsidRDefault="00BC4A5F" w:rsidP="00BC4A5F">
      <w:pPr>
        <w:pStyle w:val="ListParagraph"/>
        <w:numPr>
          <w:ilvl w:val="1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>Balance hydrogen using H</w:t>
      </w:r>
      <w:r w:rsidRPr="00BC4A5F">
        <w:rPr>
          <w:rFonts w:ascii="Century Schoolbook" w:hAnsi="Century Schoolbook"/>
          <w:sz w:val="28"/>
          <w:szCs w:val="28"/>
          <w:vertAlign w:val="superscript"/>
        </w:rPr>
        <w:t>+</w:t>
      </w:r>
      <w:r w:rsidRPr="00BC4A5F">
        <w:rPr>
          <w:rFonts w:ascii="Century Schoolbook" w:hAnsi="Century Schoolbook"/>
          <w:sz w:val="28"/>
          <w:szCs w:val="28"/>
        </w:rPr>
        <w:t>.</w:t>
      </w:r>
    </w:p>
    <w:p w:rsidR="00BC4A5F" w:rsidRPr="00BC4A5F" w:rsidRDefault="00BC4A5F" w:rsidP="00BC4A5F">
      <w:pPr>
        <w:pStyle w:val="ListParagraph"/>
        <w:numPr>
          <w:ilvl w:val="1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>Balance the charge using electrons.</w:t>
      </w:r>
    </w:p>
    <w:p w:rsidR="00BC4A5F" w:rsidRPr="00BC4A5F" w:rsidRDefault="00BC4A5F" w:rsidP="00BC4A5F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 xml:space="preserve">If necessary, multiply one or both balanced half reactions by an integer to equalize the number of electrons transferred in the two </w:t>
      </w:r>
      <w:proofErr w:type="gramStart"/>
      <w:r w:rsidRPr="00BC4A5F">
        <w:rPr>
          <w:rFonts w:ascii="Century Schoolbook" w:hAnsi="Century Schoolbook"/>
          <w:sz w:val="28"/>
          <w:szCs w:val="28"/>
        </w:rPr>
        <w:t>half</w:t>
      </w:r>
      <w:proofErr w:type="gramEnd"/>
      <w:r w:rsidRPr="00BC4A5F">
        <w:rPr>
          <w:rFonts w:ascii="Century Schoolbook" w:hAnsi="Century Schoolbook"/>
          <w:sz w:val="28"/>
          <w:szCs w:val="28"/>
        </w:rPr>
        <w:t xml:space="preserve"> – reactions. </w:t>
      </w:r>
    </w:p>
    <w:p w:rsidR="00BC4A5F" w:rsidRPr="00BC4A5F" w:rsidRDefault="00BC4A5F" w:rsidP="00BC4A5F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>Add the half reactions, and cancel identical species.</w:t>
      </w:r>
    </w:p>
    <w:p w:rsidR="005B5390" w:rsidRPr="005B37DF" w:rsidRDefault="00BC4A5F" w:rsidP="005B37DF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BC4A5F">
        <w:rPr>
          <w:rFonts w:ascii="Century Schoolbook" w:hAnsi="Century Schoolbook"/>
          <w:sz w:val="28"/>
          <w:szCs w:val="28"/>
        </w:rPr>
        <w:t>Check that the elements and charges are balanced.</w:t>
      </w:r>
    </w:p>
    <w:p w:rsidR="005B37DF" w:rsidRPr="00B07882" w:rsidRDefault="005B37DF" w:rsidP="005B37DF">
      <w:pPr>
        <w:jc w:val="center"/>
        <w:rPr>
          <w:rFonts w:ascii="Century Schoolbook" w:hAnsi="Century Schoolbook"/>
          <w:b/>
          <w:sz w:val="28"/>
          <w:szCs w:val="28"/>
          <w:u w:val="thick"/>
        </w:rPr>
      </w:pPr>
      <w:r w:rsidRPr="00B07882">
        <w:rPr>
          <w:rFonts w:ascii="Century Schoolbook" w:hAnsi="Century Schoolbook"/>
          <w:b/>
          <w:sz w:val="28"/>
          <w:szCs w:val="28"/>
          <w:u w:val="thick"/>
        </w:rPr>
        <w:t>Examples in Acidic Solution</w:t>
      </w:r>
    </w:p>
    <w:p w:rsidR="005B37DF" w:rsidRPr="008F19DB" w:rsidRDefault="005B37DF" w:rsidP="005B37DF">
      <w:pPr>
        <w:jc w:val="center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MnO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4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-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 + Fe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2+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</w:t>
      </w:r>
      <w:r w:rsidR="008F19DB">
        <w:rPr>
          <w:rFonts w:ascii="Century Schoolbook" w:hAnsi="Century Schoolbook"/>
          <w:sz w:val="28"/>
          <w:szCs w:val="28"/>
        </w:rPr>
        <w:t xml:space="preserve"> →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8F19DB" w:rsidRPr="008F19DB">
        <w:rPr>
          <w:rFonts w:ascii="Century Schoolbook" w:hAnsi="Century Schoolbook"/>
          <w:color w:val="FF0000"/>
          <w:sz w:val="28"/>
          <w:szCs w:val="28"/>
        </w:rPr>
        <w:t>Fe</w:t>
      </w:r>
      <w:r w:rsidR="008F19DB" w:rsidRPr="008F19DB">
        <w:rPr>
          <w:rFonts w:ascii="Century Schoolbook" w:hAnsi="Century Schoolbook"/>
          <w:color w:val="FF0000"/>
          <w:sz w:val="28"/>
          <w:szCs w:val="28"/>
          <w:vertAlign w:val="superscript"/>
        </w:rPr>
        <w:t>3+</w:t>
      </w:r>
      <w:r w:rsidR="008F19DB" w:rsidRPr="008F19DB">
        <w:rPr>
          <w:rFonts w:ascii="Century Schoolbook" w:hAnsi="Century Schoolbook"/>
          <w:color w:val="FF0000"/>
          <w:sz w:val="28"/>
          <w:szCs w:val="28"/>
        </w:rPr>
        <w:t xml:space="preserve"> (</w:t>
      </w:r>
      <w:proofErr w:type="spellStart"/>
      <w:r w:rsidR="008F19DB" w:rsidRPr="008F19DB">
        <w:rPr>
          <w:rFonts w:ascii="Century Schoolbook" w:hAnsi="Century Schoolbook"/>
          <w:color w:val="FF0000"/>
          <w:sz w:val="28"/>
          <w:szCs w:val="28"/>
        </w:rPr>
        <w:t>aq</w:t>
      </w:r>
      <w:proofErr w:type="spellEnd"/>
      <w:r w:rsidR="008F19DB" w:rsidRPr="008F19DB">
        <w:rPr>
          <w:rFonts w:ascii="Century Schoolbook" w:hAnsi="Century Schoolbook"/>
          <w:color w:val="FF0000"/>
          <w:sz w:val="28"/>
          <w:szCs w:val="28"/>
        </w:rPr>
        <w:t>)</w:t>
      </w:r>
      <w:r w:rsidRPr="008F19DB">
        <w:rPr>
          <w:rFonts w:ascii="Century Schoolbook" w:hAnsi="Century Schoolbook"/>
          <w:color w:val="FF0000"/>
          <w:sz w:val="28"/>
          <w:szCs w:val="28"/>
        </w:rPr>
        <w:t>+ Mn</w:t>
      </w:r>
      <w:r w:rsidRPr="008F19DB">
        <w:rPr>
          <w:rFonts w:ascii="Century Schoolbook" w:hAnsi="Century Schoolbook"/>
          <w:color w:val="FF0000"/>
          <w:sz w:val="28"/>
          <w:szCs w:val="28"/>
          <w:vertAlign w:val="superscript"/>
        </w:rPr>
        <w:t>2+</w:t>
      </w:r>
      <w:r w:rsidRPr="008F19DB">
        <w:rPr>
          <w:rFonts w:ascii="Century Schoolbook" w:hAnsi="Century Schoolbook"/>
          <w:color w:val="FF0000"/>
          <w:sz w:val="28"/>
          <w:szCs w:val="28"/>
        </w:rPr>
        <w:t xml:space="preserve"> (</w:t>
      </w:r>
      <w:proofErr w:type="spellStart"/>
      <w:r w:rsidRPr="008F19DB">
        <w:rPr>
          <w:rFonts w:ascii="Century Schoolbook" w:hAnsi="Century Schoolbook"/>
          <w:color w:val="FF0000"/>
          <w:sz w:val="28"/>
          <w:szCs w:val="28"/>
        </w:rPr>
        <w:t>aq</w:t>
      </w:r>
      <w:proofErr w:type="spellEnd"/>
      <w:r w:rsidRPr="008F19DB">
        <w:rPr>
          <w:rFonts w:ascii="Century Schoolbook" w:hAnsi="Century Schoolbook"/>
          <w:color w:val="FF0000"/>
          <w:sz w:val="28"/>
          <w:szCs w:val="28"/>
        </w:rPr>
        <w:t>)</w:t>
      </w:r>
    </w:p>
    <w:p w:rsidR="005B37DF" w:rsidRDefault="005B37DF" w:rsidP="005B37DF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+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 + Cr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>O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7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2-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 + C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>H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5</w:t>
      </w:r>
      <w:r>
        <w:rPr>
          <w:rFonts w:ascii="Century Schoolbook" w:hAnsi="Century Schoolbook"/>
          <w:sz w:val="28"/>
          <w:szCs w:val="28"/>
        </w:rPr>
        <w:t>OH (l) → Cr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3+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 + CO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 xml:space="preserve"> (g) + H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>O (l)</w:t>
      </w:r>
      <w:r w:rsidR="008F19DB">
        <w:rPr>
          <w:rFonts w:ascii="Century Schoolbook" w:hAnsi="Century Schoolbook"/>
          <w:sz w:val="28"/>
          <w:szCs w:val="28"/>
        </w:rPr>
        <w:t xml:space="preserve"> </w:t>
      </w:r>
    </w:p>
    <w:p w:rsidR="005B5390" w:rsidRDefault="005B5390" w:rsidP="005B37DF">
      <w:pPr>
        <w:rPr>
          <w:rFonts w:ascii="Century Schoolbook" w:hAnsi="Century Schoolbook"/>
          <w:b/>
          <w:sz w:val="28"/>
          <w:szCs w:val="28"/>
        </w:rPr>
      </w:pPr>
    </w:p>
    <w:p w:rsidR="00BC4A5F" w:rsidRDefault="00BC4A5F" w:rsidP="00BC4A5F">
      <w:pPr>
        <w:jc w:val="center"/>
        <w:rPr>
          <w:rFonts w:ascii="Century Schoolbook" w:hAnsi="Century Schoolbook"/>
          <w:b/>
          <w:sz w:val="28"/>
          <w:szCs w:val="28"/>
        </w:rPr>
      </w:pPr>
      <w:r w:rsidRPr="00BC4A5F">
        <w:rPr>
          <w:rFonts w:ascii="Century Schoolbook" w:hAnsi="Century Schoolbook"/>
          <w:b/>
          <w:sz w:val="28"/>
          <w:szCs w:val="28"/>
        </w:rPr>
        <w:lastRenderedPageBreak/>
        <w:t xml:space="preserve">The Half – Reaction Method for Balancing Equations for Oxidation – Reduction Reactions Occurring in </w:t>
      </w:r>
      <w:r w:rsidRPr="005B5390">
        <w:rPr>
          <w:rFonts w:ascii="Century Schoolbook" w:hAnsi="Century Schoolbook"/>
          <w:b/>
          <w:sz w:val="28"/>
          <w:szCs w:val="28"/>
          <w:u w:val="thick"/>
        </w:rPr>
        <w:t>Basic</w:t>
      </w:r>
      <w:r w:rsidRPr="00BC4A5F">
        <w:rPr>
          <w:rFonts w:ascii="Century Schoolbook" w:hAnsi="Century Schoolbook"/>
          <w:b/>
          <w:sz w:val="28"/>
          <w:szCs w:val="28"/>
        </w:rPr>
        <w:t xml:space="preserve"> Solution</w:t>
      </w:r>
    </w:p>
    <w:p w:rsidR="00BC4A5F" w:rsidRDefault="00BC4A5F" w:rsidP="00BC4A5F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Use the half – reaction method as specified for acidic solutions to obtain the final balanced equation as </w:t>
      </w:r>
      <w:r w:rsidRPr="005B5390">
        <w:rPr>
          <w:rFonts w:ascii="Century Schoolbook" w:hAnsi="Century Schoolbook"/>
          <w:i/>
          <w:sz w:val="28"/>
          <w:szCs w:val="28"/>
        </w:rPr>
        <w:t>if</w:t>
      </w:r>
      <w:r>
        <w:rPr>
          <w:rFonts w:ascii="Century Schoolbook" w:hAnsi="Century Schoolbook"/>
          <w:sz w:val="28"/>
          <w:szCs w:val="28"/>
        </w:rPr>
        <w:t xml:space="preserve"> H</w:t>
      </w:r>
      <w:r w:rsidRPr="00BC4A5F">
        <w:rPr>
          <w:rFonts w:ascii="Century Schoolbook" w:hAnsi="Century Schoolbook"/>
          <w:sz w:val="28"/>
          <w:szCs w:val="28"/>
          <w:vertAlign w:val="superscript"/>
        </w:rPr>
        <w:t>+</w:t>
      </w:r>
      <w:r>
        <w:rPr>
          <w:rFonts w:ascii="Century Schoolbook" w:hAnsi="Century Schoolbook"/>
          <w:sz w:val="28"/>
          <w:szCs w:val="28"/>
        </w:rPr>
        <w:t xml:space="preserve"> ions were present.</w:t>
      </w:r>
    </w:p>
    <w:p w:rsidR="00BC4A5F" w:rsidRPr="005B5390" w:rsidRDefault="00BC4A5F" w:rsidP="00BC4A5F">
      <w:pPr>
        <w:pStyle w:val="ListParagraph"/>
        <w:numPr>
          <w:ilvl w:val="0"/>
          <w:numId w:val="3"/>
        </w:numPr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To both sides of the equation obtained above, add </w:t>
      </w:r>
      <w:proofErr w:type="gramStart"/>
      <w:r>
        <w:rPr>
          <w:rFonts w:ascii="Century Schoolbook" w:hAnsi="Century Schoolbook"/>
          <w:sz w:val="28"/>
          <w:szCs w:val="28"/>
        </w:rPr>
        <w:t>a number of</w:t>
      </w:r>
      <w:proofErr w:type="gramEnd"/>
      <w:r>
        <w:rPr>
          <w:rFonts w:ascii="Century Schoolbook" w:hAnsi="Century Schoolbook"/>
          <w:sz w:val="28"/>
          <w:szCs w:val="28"/>
        </w:rPr>
        <w:t xml:space="preserve"> OH</w:t>
      </w:r>
      <w:r w:rsidRPr="005B5390">
        <w:rPr>
          <w:rFonts w:ascii="Century Schoolbook" w:hAnsi="Century Schoolbook"/>
          <w:sz w:val="28"/>
          <w:szCs w:val="28"/>
          <w:vertAlign w:val="superscript"/>
        </w:rPr>
        <w:t>-</w:t>
      </w:r>
      <w:r>
        <w:rPr>
          <w:rFonts w:ascii="Century Schoolbook" w:hAnsi="Century Schoolbook"/>
          <w:sz w:val="28"/>
          <w:szCs w:val="28"/>
        </w:rPr>
        <w:t xml:space="preserve"> ions that is </w:t>
      </w:r>
      <w:r w:rsidRPr="005B5390">
        <w:rPr>
          <w:rFonts w:ascii="Century Schoolbook" w:hAnsi="Century Schoolbook"/>
          <w:i/>
          <w:sz w:val="28"/>
          <w:szCs w:val="28"/>
        </w:rPr>
        <w:t>equal</w:t>
      </w:r>
      <w:r>
        <w:rPr>
          <w:rFonts w:ascii="Century Schoolbook" w:hAnsi="Century Schoolbook"/>
          <w:sz w:val="28"/>
          <w:szCs w:val="28"/>
        </w:rPr>
        <w:t xml:space="preserve"> to the number of H</w:t>
      </w:r>
      <w:r w:rsidRPr="00BC4A5F">
        <w:rPr>
          <w:rFonts w:ascii="Century Schoolbook" w:hAnsi="Century Schoolbook"/>
          <w:sz w:val="28"/>
          <w:szCs w:val="28"/>
          <w:vertAlign w:val="superscript"/>
        </w:rPr>
        <w:t>+</w:t>
      </w:r>
      <w:r>
        <w:rPr>
          <w:rFonts w:ascii="Century Schoolbook" w:hAnsi="Century Schoolbook"/>
          <w:sz w:val="28"/>
          <w:szCs w:val="28"/>
        </w:rPr>
        <w:t xml:space="preserve"> ions</w:t>
      </w:r>
      <w:r w:rsidRPr="005B5390">
        <w:rPr>
          <w:rFonts w:ascii="Century Schoolbook" w:hAnsi="Century Schoolbook"/>
          <w:i/>
          <w:sz w:val="28"/>
          <w:szCs w:val="28"/>
        </w:rPr>
        <w:t>.  (We want to eliminate H</w:t>
      </w:r>
      <w:r w:rsidRPr="005B5390">
        <w:rPr>
          <w:rFonts w:ascii="Century Schoolbook" w:hAnsi="Century Schoolbook"/>
          <w:i/>
          <w:sz w:val="28"/>
          <w:szCs w:val="28"/>
          <w:vertAlign w:val="superscript"/>
        </w:rPr>
        <w:t>+</w:t>
      </w:r>
      <w:r w:rsidRPr="005B5390">
        <w:rPr>
          <w:rFonts w:ascii="Century Schoolbook" w:hAnsi="Century Schoolbook"/>
          <w:i/>
          <w:sz w:val="28"/>
          <w:szCs w:val="28"/>
        </w:rPr>
        <w:t xml:space="preserve"> by forming H</w:t>
      </w:r>
      <w:r w:rsidRPr="005B5390">
        <w:rPr>
          <w:rFonts w:ascii="Century Schoolbook" w:hAnsi="Century Schoolbook"/>
          <w:i/>
          <w:sz w:val="28"/>
          <w:szCs w:val="28"/>
          <w:vertAlign w:val="subscript"/>
        </w:rPr>
        <w:t>2</w:t>
      </w:r>
      <w:r w:rsidRPr="005B5390">
        <w:rPr>
          <w:rFonts w:ascii="Century Schoolbook" w:hAnsi="Century Schoolbook"/>
          <w:i/>
          <w:sz w:val="28"/>
          <w:szCs w:val="28"/>
        </w:rPr>
        <w:t>O.)</w:t>
      </w:r>
    </w:p>
    <w:p w:rsidR="00BC4A5F" w:rsidRDefault="00BC4A5F" w:rsidP="00BC4A5F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Form H</w:t>
      </w:r>
      <w:r w:rsidRPr="00BC4A5F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>O on the side containing both H</w:t>
      </w:r>
      <w:r w:rsidRPr="00BC4A5F">
        <w:rPr>
          <w:rFonts w:ascii="Century Schoolbook" w:hAnsi="Century Schoolbook"/>
          <w:sz w:val="28"/>
          <w:szCs w:val="28"/>
          <w:vertAlign w:val="superscript"/>
        </w:rPr>
        <w:t>+</w:t>
      </w:r>
      <w:r>
        <w:rPr>
          <w:rFonts w:ascii="Century Schoolbook" w:hAnsi="Century Schoolbook"/>
          <w:sz w:val="28"/>
          <w:szCs w:val="28"/>
        </w:rPr>
        <w:t xml:space="preserve"> and OH</w:t>
      </w:r>
      <w:r w:rsidRPr="00BC4A5F">
        <w:rPr>
          <w:rFonts w:ascii="Century Schoolbook" w:hAnsi="Century Schoolbook"/>
          <w:sz w:val="28"/>
          <w:szCs w:val="28"/>
          <w:vertAlign w:val="superscript"/>
        </w:rPr>
        <w:t>-</w:t>
      </w:r>
      <w:r>
        <w:rPr>
          <w:rFonts w:ascii="Century Schoolbook" w:hAnsi="Century Schoolbook"/>
          <w:sz w:val="28"/>
          <w:szCs w:val="28"/>
        </w:rPr>
        <w:t xml:space="preserve"> ions, and eliminate the number of H</w:t>
      </w:r>
      <w:r w:rsidRPr="00BC4A5F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 xml:space="preserve">O molecules that appear on both sides of the equation.  </w:t>
      </w:r>
    </w:p>
    <w:p w:rsidR="00B07882" w:rsidRDefault="005B5390" w:rsidP="00BC4A5F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Check that the elements and charges are balanced.</w:t>
      </w:r>
    </w:p>
    <w:p w:rsidR="00B07882" w:rsidRPr="00B07882" w:rsidRDefault="00B07882" w:rsidP="005B37DF">
      <w:pPr>
        <w:jc w:val="center"/>
        <w:rPr>
          <w:rFonts w:ascii="Century Schoolbook" w:hAnsi="Century Schoolbook"/>
          <w:b/>
          <w:sz w:val="28"/>
          <w:szCs w:val="28"/>
          <w:u w:val="thick"/>
        </w:rPr>
      </w:pPr>
      <w:r w:rsidRPr="00B07882">
        <w:rPr>
          <w:rFonts w:ascii="Century Schoolbook" w:hAnsi="Century Schoolbook"/>
          <w:b/>
          <w:sz w:val="28"/>
          <w:szCs w:val="28"/>
          <w:u w:val="thick"/>
        </w:rPr>
        <w:t>Examples in Basic Solution</w:t>
      </w:r>
    </w:p>
    <w:p w:rsidR="00BC4A5F" w:rsidRDefault="00B07882" w:rsidP="00B07882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Ag (s) + CN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-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 + O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 xml:space="preserve"> (g) → Ag(CN)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2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-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</w:t>
      </w:r>
    </w:p>
    <w:p w:rsidR="00B07882" w:rsidRDefault="00B07882" w:rsidP="005B37DF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Al (s) + MnO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4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-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aq</w:t>
      </w:r>
      <w:proofErr w:type="spellEnd"/>
      <w:r>
        <w:rPr>
          <w:rFonts w:ascii="Century Schoolbook" w:hAnsi="Century Schoolbook"/>
          <w:sz w:val="28"/>
          <w:szCs w:val="28"/>
        </w:rPr>
        <w:t>) → MnO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 xml:space="preserve"> (s) + Al(OH)</w:t>
      </w:r>
      <w:r w:rsidRPr="00B07882">
        <w:rPr>
          <w:rFonts w:ascii="Century Schoolbook" w:hAnsi="Century Schoolbook"/>
          <w:sz w:val="28"/>
          <w:szCs w:val="28"/>
          <w:vertAlign w:val="subscript"/>
        </w:rPr>
        <w:t>4</w:t>
      </w:r>
      <w:r w:rsidRPr="00B07882">
        <w:rPr>
          <w:rFonts w:ascii="Century Schoolbook" w:hAnsi="Century Schoolbook"/>
          <w:sz w:val="28"/>
          <w:szCs w:val="28"/>
          <w:vertAlign w:val="superscript"/>
        </w:rPr>
        <w:t>-</w:t>
      </w:r>
      <w:r w:rsidR="005B37DF"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 w:rsidR="005B37DF">
        <w:rPr>
          <w:rFonts w:ascii="Century Schoolbook" w:hAnsi="Century Schoolbook"/>
          <w:sz w:val="28"/>
          <w:szCs w:val="28"/>
        </w:rPr>
        <w:t>aq</w:t>
      </w:r>
      <w:proofErr w:type="spellEnd"/>
      <w:r w:rsidR="005B37DF">
        <w:rPr>
          <w:rFonts w:ascii="Century Schoolbook" w:hAnsi="Century Schoolbook"/>
          <w:sz w:val="28"/>
          <w:szCs w:val="28"/>
        </w:rPr>
        <w:t xml:space="preserve">) </w:t>
      </w:r>
    </w:p>
    <w:p w:rsidR="005B37DF" w:rsidRDefault="005B37DF" w:rsidP="00B07882">
      <w:pPr>
        <w:pBdr>
          <w:bottom w:val="single" w:sz="6" w:space="1" w:color="auto"/>
        </w:pBdr>
        <w:jc w:val="center"/>
        <w:rPr>
          <w:rFonts w:ascii="Century Schoolbook" w:hAnsi="Century Schoolbook"/>
          <w:b/>
          <w:sz w:val="28"/>
          <w:szCs w:val="28"/>
          <w:u w:val="thick"/>
        </w:rPr>
      </w:pPr>
    </w:p>
    <w:p w:rsidR="005B37DF" w:rsidRDefault="005B37DF" w:rsidP="005B37DF">
      <w:pPr>
        <w:rPr>
          <w:rFonts w:ascii="Century Schoolbook" w:hAnsi="Century Schoolbook"/>
          <w:b/>
          <w:sz w:val="28"/>
          <w:szCs w:val="28"/>
          <w:u w:val="thick"/>
        </w:rPr>
      </w:pPr>
    </w:p>
    <w:p w:rsidR="00BC4A5F" w:rsidRPr="005B37DF" w:rsidRDefault="00BC4A5F" w:rsidP="005B37DF">
      <w:pPr>
        <w:jc w:val="center"/>
        <w:rPr>
          <w:rFonts w:ascii="Century Schoolbook" w:hAnsi="Century Schoolbook"/>
          <w:b/>
          <w:i/>
          <w:sz w:val="28"/>
          <w:szCs w:val="28"/>
        </w:rPr>
      </w:pPr>
      <w:bookmarkStart w:id="0" w:name="_GoBack"/>
      <w:bookmarkEnd w:id="0"/>
    </w:p>
    <w:sectPr w:rsidR="00BC4A5F" w:rsidRPr="005B37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DB" w:rsidRDefault="008F19DB" w:rsidP="00B07882">
      <w:pPr>
        <w:spacing w:after="0" w:line="240" w:lineRule="auto"/>
      </w:pPr>
      <w:r>
        <w:separator/>
      </w:r>
    </w:p>
  </w:endnote>
  <w:endnote w:type="continuationSeparator" w:id="0">
    <w:p w:rsidR="008F19DB" w:rsidRDefault="008F19DB" w:rsidP="00B0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</w:rPr>
      <w:id w:val="68348211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19DB" w:rsidRPr="00B07882" w:rsidRDefault="008F19DB">
            <w:pPr>
              <w:pStyle w:val="Footer"/>
              <w:jc w:val="right"/>
              <w:rPr>
                <w:rFonts w:ascii="Century Schoolbook" w:hAnsi="Century Schoolbook"/>
              </w:rPr>
            </w:pPr>
            <w:r w:rsidRPr="00B07882">
              <w:rPr>
                <w:rFonts w:ascii="Century Schoolbook" w:hAnsi="Century Schoolbook"/>
                <w:sz w:val="24"/>
                <w:szCs w:val="24"/>
              </w:rPr>
              <w:t xml:space="preserve">page </w:t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instrText xml:space="preserve"> PAGE </w:instrText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B12869"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  <w:t>1</w:t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B07882">
              <w:rPr>
                <w:rFonts w:ascii="Century Schoolbook" w:hAnsi="Century Schoolbook"/>
                <w:sz w:val="24"/>
                <w:szCs w:val="24"/>
              </w:rPr>
              <w:t xml:space="preserve"> of </w:t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instrText xml:space="preserve"> NUMPAGES  </w:instrText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B12869"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  <w:t>2</w:t>
            </w:r>
            <w:r w:rsidRPr="00B07882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9DB" w:rsidRDefault="008F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DB" w:rsidRDefault="008F19DB" w:rsidP="00B07882">
      <w:pPr>
        <w:spacing w:after="0" w:line="240" w:lineRule="auto"/>
      </w:pPr>
      <w:r>
        <w:separator/>
      </w:r>
    </w:p>
  </w:footnote>
  <w:footnote w:type="continuationSeparator" w:id="0">
    <w:p w:rsidR="008F19DB" w:rsidRDefault="008F19DB" w:rsidP="00B0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91"/>
    <w:multiLevelType w:val="hybridMultilevel"/>
    <w:tmpl w:val="2CB8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C2692"/>
    <w:multiLevelType w:val="hybridMultilevel"/>
    <w:tmpl w:val="F40C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4A4E"/>
    <w:multiLevelType w:val="hybridMultilevel"/>
    <w:tmpl w:val="D23A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5F"/>
    <w:rsid w:val="00044B3D"/>
    <w:rsid w:val="000D5389"/>
    <w:rsid w:val="00133C16"/>
    <w:rsid w:val="003B5A79"/>
    <w:rsid w:val="003D5991"/>
    <w:rsid w:val="005B37DF"/>
    <w:rsid w:val="005B5390"/>
    <w:rsid w:val="007602F4"/>
    <w:rsid w:val="008F19DB"/>
    <w:rsid w:val="00B07882"/>
    <w:rsid w:val="00B12869"/>
    <w:rsid w:val="00BC4A5F"/>
    <w:rsid w:val="00D3234A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0936"/>
  <w15:docId w15:val="{B2DC47F6-D328-45DF-BC4A-A9A2A629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8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82"/>
  </w:style>
  <w:style w:type="paragraph" w:styleId="Footer">
    <w:name w:val="footer"/>
    <w:basedOn w:val="Normal"/>
    <w:link w:val="FooterChar"/>
    <w:uiPriority w:val="99"/>
    <w:unhideWhenUsed/>
    <w:rsid w:val="00B0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Mills, Thomas</cp:lastModifiedBy>
  <cp:revision>7</cp:revision>
  <cp:lastPrinted>2017-10-04T16:41:00Z</cp:lastPrinted>
  <dcterms:created xsi:type="dcterms:W3CDTF">2010-10-26T14:58:00Z</dcterms:created>
  <dcterms:modified xsi:type="dcterms:W3CDTF">2017-10-04T17:13:00Z</dcterms:modified>
</cp:coreProperties>
</file>