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7C" w:rsidRDefault="00EA237C">
      <w:bookmarkStart w:id="0" w:name="_Hlk479333005"/>
      <w:bookmarkEnd w:id="0"/>
      <w:r>
        <w:t>Name: ______________________________________________________</w:t>
      </w:r>
      <w:r>
        <w:tab/>
      </w:r>
      <w:r>
        <w:tab/>
        <w:t>Date: ________</w:t>
      </w:r>
    </w:p>
    <w:p w:rsidR="00EA237C" w:rsidRDefault="00E00311" w:rsidP="00EA237C">
      <w:pPr>
        <w:jc w:val="center"/>
      </w:pPr>
      <w:r>
        <w:t>Pythagorean Theorem and Converse Worksheet</w:t>
      </w:r>
    </w:p>
    <w:p w:rsidR="00EA237C" w:rsidRDefault="00EA237C" w:rsidP="00EA23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-176463</wp:posOffset>
            </wp:positionH>
            <wp:positionV relativeFrom="paragraph">
              <wp:posOffset>174458</wp:posOffset>
            </wp:positionV>
            <wp:extent cx="4475747" cy="3446403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15" cy="344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State whether the given line is tangent to the circle. Explain. </w:t>
      </w:r>
    </w:p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 w:rsidP="00EA237C">
      <w:r>
        <w:t>Name: ______________________________________________________</w:t>
      </w:r>
      <w:r>
        <w:tab/>
      </w:r>
      <w:r>
        <w:tab/>
        <w:t>Date: ________</w:t>
      </w:r>
    </w:p>
    <w:p w:rsidR="00E00311" w:rsidRDefault="00E00311" w:rsidP="00E00311">
      <w:pPr>
        <w:jc w:val="center"/>
      </w:pPr>
      <w:r>
        <w:t>Pythagorean Theorem and Converse Worksheet</w:t>
      </w:r>
    </w:p>
    <w:p w:rsidR="00EA237C" w:rsidRDefault="00EA237C" w:rsidP="00EA237C"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-140502</wp:posOffset>
            </wp:positionH>
            <wp:positionV relativeFrom="paragraph">
              <wp:posOffset>163195</wp:posOffset>
            </wp:positionV>
            <wp:extent cx="4474845" cy="345059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State whether the given line is tangent to the circle. Explain. </w:t>
      </w:r>
    </w:p>
    <w:p w:rsidR="004558D8" w:rsidRDefault="004558D8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/>
    <w:p w:rsidR="00EA237C" w:rsidRDefault="00EA237C" w:rsidP="00EA237C">
      <w:pPr>
        <w:tabs>
          <w:tab w:val="left" w:pos="774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247818</wp:posOffset>
            </wp:positionV>
            <wp:extent cx="4620270" cy="2848373"/>
            <wp:effectExtent l="0" t="0" r="0" b="9525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CB9F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that the line drawn is tangent. Find the missing side measure.</w:t>
      </w: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</w:p>
    <w:p w:rsidR="00EA237C" w:rsidRDefault="00EA237C" w:rsidP="00EA237C">
      <w:pPr>
        <w:tabs>
          <w:tab w:val="left" w:pos="774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D8DD08" wp14:editId="04A4809C">
            <wp:simplePos x="0" y="0"/>
            <wp:positionH relativeFrom="column">
              <wp:posOffset>636</wp:posOffset>
            </wp:positionH>
            <wp:positionV relativeFrom="paragraph">
              <wp:posOffset>293470</wp:posOffset>
            </wp:positionV>
            <wp:extent cx="4620270" cy="2848373"/>
            <wp:effectExtent l="0" t="0" r="0" b="9525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CB9F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that the line drawn is tangent. Find the missing side measure</w:t>
      </w:r>
    </w:p>
    <w:sectPr w:rsidR="00EA237C" w:rsidSect="00EA23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C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873F4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00311"/>
    <w:rsid w:val="00E33901"/>
    <w:rsid w:val="00E6429F"/>
    <w:rsid w:val="00E64D60"/>
    <w:rsid w:val="00EA237C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3461"/>
  <w15:chartTrackingRefBased/>
  <w15:docId w15:val="{7684158F-6BE0-4221-BA73-F50F94C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dcterms:created xsi:type="dcterms:W3CDTF">2017-04-07T16:50:00Z</dcterms:created>
  <dcterms:modified xsi:type="dcterms:W3CDTF">2017-04-11T17:43:00Z</dcterms:modified>
</cp:coreProperties>
</file>