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881" w:rsidRPr="006C480D" w:rsidRDefault="00F24881" w:rsidP="00F24881">
      <w:pPr>
        <w:jc w:val="right"/>
        <w:rPr>
          <w:rFonts w:ascii="Times New Roman" w:hAnsi="Times New Roman" w:cs="Times New Roman"/>
          <w:sz w:val="28"/>
          <w:szCs w:val="36"/>
          <w:lang w:val="es-419"/>
        </w:rPr>
      </w:pPr>
      <w:r w:rsidRPr="006C480D">
        <w:rPr>
          <w:rFonts w:ascii="Times New Roman" w:hAnsi="Times New Roman" w:cs="Times New Roman"/>
          <w:sz w:val="28"/>
          <w:szCs w:val="36"/>
          <w:lang w:val="es-419"/>
        </w:rPr>
        <w:t>Nombre: _________________________________________</w:t>
      </w:r>
    </w:p>
    <w:p w:rsidR="00F24881" w:rsidRPr="00326F6A" w:rsidRDefault="00F24881" w:rsidP="00F24881">
      <w:pPr>
        <w:rPr>
          <w:rFonts w:ascii="Times New Roman" w:hAnsi="Times New Roman" w:cs="Times New Roman"/>
          <w:sz w:val="36"/>
          <w:szCs w:val="36"/>
          <w:u w:val="single"/>
          <w:lang w:val="es-419"/>
        </w:rPr>
      </w:pPr>
      <w:r w:rsidRPr="00326F6A">
        <w:rPr>
          <w:rFonts w:ascii="Times New Roman" w:hAnsi="Times New Roman" w:cs="Times New Roman"/>
          <w:sz w:val="36"/>
          <w:szCs w:val="36"/>
          <w:u w:val="single"/>
          <w:lang w:val="es-419"/>
        </w:rPr>
        <w:t>Unidad 6, Lección A, Vocabulario 1 - ¿Qué hay en la cocina?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refrigerador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refrigerator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La cosa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thing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r w:rsidRPr="006C480D">
        <w:rPr>
          <w:rFonts w:ascii="Times New Roman" w:hAnsi="Times New Roman" w:cs="Times New Roman"/>
          <w:sz w:val="38"/>
          <w:szCs w:val="38"/>
        </w:rPr>
        <w:t>Tener que – to have to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La cocina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kitchen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Ayudar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to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help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Poner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– to put, to place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>La mesa – table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Empezar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(</w:t>
      </w:r>
      <w:proofErr w:type="spellStart"/>
      <w:r w:rsidRPr="006C480D">
        <w:rPr>
          <w:rFonts w:ascii="Times New Roman" w:hAnsi="Times New Roman" w:cs="Times New Roman"/>
          <w:sz w:val="38"/>
          <w:szCs w:val="38"/>
        </w:rPr>
        <w:t>ie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>) – to begin, to start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Deber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– should, to have to, must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>Cerrar (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ie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)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to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close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Los cubiertos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silverware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La estufa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stove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fregadero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sink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horno microondas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microwave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lavaplatos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dishwasher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plato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dish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,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plate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La servilleta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napkin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vaso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glass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>La luz (las luces) – light(s)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La lámpara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lamp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El comedor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dining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room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Encender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(</w:t>
      </w:r>
      <w:proofErr w:type="spellStart"/>
      <w:r w:rsidRPr="006C480D">
        <w:rPr>
          <w:rFonts w:ascii="Times New Roman" w:hAnsi="Times New Roman" w:cs="Times New Roman"/>
          <w:sz w:val="38"/>
          <w:szCs w:val="38"/>
        </w:rPr>
        <w:t>ie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>) – to light, to turn on (a light)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Otra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</w:t>
      </w:r>
      <w:proofErr w:type="spellStart"/>
      <w:r w:rsidRPr="006C480D">
        <w:rPr>
          <w:rFonts w:ascii="Times New Roman" w:hAnsi="Times New Roman" w:cs="Times New Roman"/>
          <w:sz w:val="38"/>
          <w:szCs w:val="38"/>
        </w:rPr>
        <w:t>vez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– again, another time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Ya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now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</w:rPr>
      </w:pPr>
      <w:proofErr w:type="spellStart"/>
      <w:r w:rsidRPr="006C480D">
        <w:rPr>
          <w:rFonts w:ascii="Times New Roman" w:hAnsi="Times New Roman" w:cs="Times New Roman"/>
          <w:sz w:val="38"/>
          <w:szCs w:val="38"/>
        </w:rPr>
        <w:t>Pensar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 xml:space="preserve"> (</w:t>
      </w:r>
      <w:proofErr w:type="spellStart"/>
      <w:r w:rsidRPr="006C480D">
        <w:rPr>
          <w:rFonts w:ascii="Times New Roman" w:hAnsi="Times New Roman" w:cs="Times New Roman"/>
          <w:sz w:val="38"/>
          <w:szCs w:val="38"/>
        </w:rPr>
        <w:t>ie</w:t>
      </w:r>
      <w:proofErr w:type="spellEnd"/>
      <w:r w:rsidRPr="006C480D">
        <w:rPr>
          <w:rFonts w:ascii="Times New Roman" w:hAnsi="Times New Roman" w:cs="Times New Roman"/>
          <w:sz w:val="38"/>
          <w:szCs w:val="38"/>
        </w:rPr>
        <w:t>) – to think, to intend, to plan</w:t>
      </w:r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Entonces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then</w:t>
      </w:r>
      <w:proofErr w:type="spellEnd"/>
    </w:p>
    <w:p w:rsidR="00F24881" w:rsidRPr="006C480D" w:rsidRDefault="00F24881" w:rsidP="00F248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8"/>
          <w:szCs w:val="38"/>
          <w:lang w:val="es-419"/>
        </w:rPr>
      </w:pPr>
      <w:r w:rsidRPr="006C480D">
        <w:rPr>
          <w:rFonts w:ascii="Times New Roman" w:hAnsi="Times New Roman" w:cs="Times New Roman"/>
          <w:sz w:val="38"/>
          <w:szCs w:val="38"/>
          <w:lang w:val="es-419"/>
        </w:rPr>
        <w:t>Preferir (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ie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) –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to</w:t>
      </w:r>
      <w:proofErr w:type="spellEnd"/>
      <w:r w:rsidRPr="006C480D">
        <w:rPr>
          <w:rFonts w:ascii="Times New Roman" w:hAnsi="Times New Roman" w:cs="Times New Roman"/>
          <w:sz w:val="38"/>
          <w:szCs w:val="38"/>
          <w:lang w:val="es-419"/>
        </w:rPr>
        <w:t xml:space="preserve"> </w:t>
      </w:r>
      <w:proofErr w:type="spellStart"/>
      <w:r w:rsidRPr="006C480D">
        <w:rPr>
          <w:rFonts w:ascii="Times New Roman" w:hAnsi="Times New Roman" w:cs="Times New Roman"/>
          <w:sz w:val="38"/>
          <w:szCs w:val="38"/>
          <w:lang w:val="es-419"/>
        </w:rPr>
        <w:t>prefer</w:t>
      </w:r>
      <w:proofErr w:type="spellEnd"/>
    </w:p>
    <w:p w:rsidR="003055BA" w:rsidRDefault="00F24881"/>
    <w:p w:rsidR="00F24881" w:rsidRDefault="00F24881">
      <w:r>
        <w:rPr>
          <w:noProof/>
        </w:rPr>
        <w:lastRenderedPageBreak/>
        <w:drawing>
          <wp:inline distT="0" distB="0" distL="0" distR="0">
            <wp:extent cx="6613451" cy="866302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154" cy="86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8652" cy="88462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251" cy="88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0535" cy="65602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43" cy="65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3070" cy="652839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573" cy="65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347" cy="8644270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609" cy="86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733" cy="866553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47" cy="86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881" w:rsidSect="00F248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F802C6"/>
    <w:multiLevelType w:val="hybridMultilevel"/>
    <w:tmpl w:val="7A766E0A"/>
    <w:lvl w:ilvl="0" w:tplc="9AF8C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881"/>
    <w:rsid w:val="00A30BA0"/>
    <w:rsid w:val="00B80396"/>
    <w:rsid w:val="00F2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2E39"/>
  <w15:chartTrackingRefBased/>
  <w15:docId w15:val="{5BFFBE7D-3F3A-4DA3-B1B7-348E959A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48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Kurtz, Logan</dc:creator>
  <cp:keywords/>
  <dc:description/>
  <cp:lastModifiedBy>Kurtz, Logan</cp:lastModifiedBy>
  <cp:revision>1</cp:revision>
  <dcterms:created xsi:type="dcterms:W3CDTF">2019-01-28T19:20:00Z</dcterms:created>
  <dcterms:modified xsi:type="dcterms:W3CDTF">2019-01-28T19:30:00Z</dcterms:modified>
</cp:coreProperties>
</file>