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58"/>
        <w:gridCol w:w="7292"/>
      </w:tblGrid>
      <w:tr w:rsidR="00930B2B" w:rsidRPr="00930B2B" w:rsidTr="00E76818">
        <w:tc>
          <w:tcPr>
            <w:tcW w:w="2088" w:type="dxa"/>
          </w:tcPr>
          <w:p w:rsidR="00930B2B" w:rsidRPr="00E76818" w:rsidRDefault="00930B2B" w:rsidP="00930B2B">
            <w:pPr>
              <w:jc w:val="center"/>
              <w:rPr>
                <w:rFonts w:ascii="Times New Roman" w:hAnsi="Times New Roman" w:cs="Times New Roman"/>
                <w:b/>
                <w:sz w:val="24"/>
              </w:rPr>
            </w:pPr>
            <w:r w:rsidRPr="00E76818">
              <w:rPr>
                <w:rFonts w:ascii="Times New Roman" w:hAnsi="Times New Roman" w:cs="Times New Roman"/>
                <w:b/>
                <w:sz w:val="24"/>
              </w:rPr>
              <w:t>Day of the Week</w:t>
            </w:r>
          </w:p>
        </w:tc>
        <w:tc>
          <w:tcPr>
            <w:tcW w:w="7488" w:type="dxa"/>
          </w:tcPr>
          <w:p w:rsidR="00930B2B" w:rsidRPr="00E76818" w:rsidRDefault="00930B2B">
            <w:pPr>
              <w:rPr>
                <w:rFonts w:ascii="Times New Roman" w:hAnsi="Times New Roman" w:cs="Times New Roman"/>
                <w:b/>
                <w:sz w:val="24"/>
              </w:rPr>
            </w:pPr>
            <w:r w:rsidRPr="00E76818">
              <w:rPr>
                <w:rFonts w:ascii="Times New Roman" w:hAnsi="Times New Roman" w:cs="Times New Roman"/>
                <w:b/>
                <w:sz w:val="24"/>
              </w:rPr>
              <w:t>Description of work</w:t>
            </w:r>
          </w:p>
        </w:tc>
      </w:tr>
      <w:tr w:rsidR="00327A58" w:rsidRPr="00930B2B" w:rsidTr="00DA6BF6">
        <w:trPr>
          <w:trHeight w:val="341"/>
        </w:trPr>
        <w:tc>
          <w:tcPr>
            <w:tcW w:w="2088" w:type="dxa"/>
          </w:tcPr>
          <w:p w:rsidR="00DF5252" w:rsidRDefault="00327A58" w:rsidP="00DA6BF6">
            <w:pPr>
              <w:jc w:val="center"/>
              <w:rPr>
                <w:rFonts w:ascii="Times New Roman" w:hAnsi="Times New Roman" w:cs="Times New Roman"/>
                <w:sz w:val="24"/>
              </w:rPr>
            </w:pPr>
            <w:r>
              <w:rPr>
                <w:rFonts w:ascii="Times New Roman" w:hAnsi="Times New Roman" w:cs="Times New Roman"/>
                <w:sz w:val="24"/>
              </w:rPr>
              <w:t>Monday</w:t>
            </w:r>
            <w:r w:rsidR="00DA6BF6">
              <w:rPr>
                <w:rFonts w:ascii="Times New Roman" w:hAnsi="Times New Roman" w:cs="Times New Roman"/>
                <w:sz w:val="24"/>
              </w:rPr>
              <w:t xml:space="preserve"> </w:t>
            </w:r>
          </w:p>
        </w:tc>
        <w:tc>
          <w:tcPr>
            <w:tcW w:w="7488" w:type="dxa"/>
          </w:tcPr>
          <w:p w:rsidR="00BD65DC" w:rsidRPr="00E254B1" w:rsidRDefault="00BB13A7" w:rsidP="00BB13A7">
            <w:pPr>
              <w:pStyle w:val="ListParagraph"/>
              <w:ind w:left="1080"/>
              <w:rPr>
                <w:rFonts w:ascii="Times New Roman" w:hAnsi="Times New Roman" w:cs="Times New Roman"/>
                <w:b/>
                <w:i/>
                <w:sz w:val="24"/>
              </w:rPr>
            </w:pPr>
            <w:r>
              <w:rPr>
                <w:rFonts w:ascii="Times New Roman" w:hAnsi="Times New Roman" w:cs="Times New Roman"/>
                <w:b/>
                <w:i/>
                <w:sz w:val="24"/>
              </w:rPr>
              <w:t>Vacation Day</w:t>
            </w:r>
          </w:p>
        </w:tc>
      </w:tr>
      <w:tr w:rsidR="00DA6BF6" w:rsidRPr="00930B2B" w:rsidTr="00DA6BF6">
        <w:trPr>
          <w:trHeight w:val="341"/>
        </w:trPr>
        <w:tc>
          <w:tcPr>
            <w:tcW w:w="2088" w:type="dxa"/>
          </w:tcPr>
          <w:p w:rsidR="00DA6BF6" w:rsidRDefault="00DA6BF6" w:rsidP="00DA6BF6">
            <w:pPr>
              <w:jc w:val="center"/>
              <w:rPr>
                <w:rFonts w:ascii="Times New Roman" w:hAnsi="Times New Roman" w:cs="Times New Roman"/>
                <w:sz w:val="24"/>
              </w:rPr>
            </w:pPr>
            <w:r>
              <w:rPr>
                <w:rFonts w:ascii="Times New Roman" w:hAnsi="Times New Roman" w:cs="Times New Roman"/>
                <w:sz w:val="24"/>
              </w:rPr>
              <w:t>Tuesday</w:t>
            </w:r>
          </w:p>
        </w:tc>
        <w:tc>
          <w:tcPr>
            <w:tcW w:w="7488" w:type="dxa"/>
          </w:tcPr>
          <w:p w:rsidR="00BB13A7" w:rsidRDefault="00BB13A7" w:rsidP="00BB13A7">
            <w:pPr>
              <w:pStyle w:val="ListParagraph"/>
              <w:numPr>
                <w:ilvl w:val="0"/>
                <w:numId w:val="14"/>
              </w:numPr>
              <w:rPr>
                <w:rFonts w:ascii="Times New Roman" w:hAnsi="Times New Roman" w:cs="Times New Roman"/>
                <w:b/>
                <w:i/>
                <w:sz w:val="24"/>
              </w:rPr>
            </w:pPr>
            <w:r>
              <w:rPr>
                <w:rFonts w:ascii="Times New Roman" w:hAnsi="Times New Roman" w:cs="Times New Roman"/>
                <w:b/>
                <w:i/>
                <w:sz w:val="24"/>
              </w:rPr>
              <w:t>Read Scene 4 pp. 1094-1097.</w:t>
            </w:r>
          </w:p>
          <w:p w:rsidR="00BB13A7" w:rsidRDefault="00BB13A7" w:rsidP="00BB13A7">
            <w:pPr>
              <w:pStyle w:val="ListParagraph"/>
              <w:numPr>
                <w:ilvl w:val="0"/>
                <w:numId w:val="14"/>
              </w:numPr>
              <w:rPr>
                <w:rFonts w:ascii="Times New Roman" w:hAnsi="Times New Roman" w:cs="Times New Roman"/>
                <w:b/>
                <w:i/>
                <w:sz w:val="24"/>
              </w:rPr>
            </w:pPr>
            <w:r>
              <w:rPr>
                <w:rFonts w:ascii="Times New Roman" w:hAnsi="Times New Roman" w:cs="Times New Roman"/>
                <w:b/>
                <w:i/>
                <w:sz w:val="24"/>
              </w:rPr>
              <w:t>Turn to page 1095. Analyze the Visual: How well does this photograph convey Antigone’s predicament? Answer in a paragraph.</w:t>
            </w:r>
          </w:p>
          <w:p w:rsidR="0047795C" w:rsidRPr="003A7521" w:rsidRDefault="00BB13A7" w:rsidP="00BB13A7">
            <w:pPr>
              <w:pStyle w:val="ListParagraph"/>
              <w:numPr>
                <w:ilvl w:val="0"/>
                <w:numId w:val="16"/>
              </w:numPr>
              <w:rPr>
                <w:rFonts w:ascii="Times New Roman" w:hAnsi="Times New Roman" w:cs="Times New Roman"/>
                <w:sz w:val="24"/>
              </w:rPr>
            </w:pPr>
            <w:r>
              <w:rPr>
                <w:rFonts w:ascii="Times New Roman" w:hAnsi="Times New Roman" w:cs="Times New Roman"/>
                <w:b/>
                <w:i/>
                <w:sz w:val="24"/>
              </w:rPr>
              <w:t>Re-read lines 53-74. A. Have you or anyone you know ever gotten so angry that you had a hard time thinking clearly? What was it like? B. How would you describe Creon’s rage?  C. Antigone says that Creon’s voice is “like the voice of death” (line 73). Do you think her description is a good characterization of Creon’s words and actions?</w:t>
            </w:r>
          </w:p>
        </w:tc>
      </w:tr>
      <w:tr w:rsidR="003448EE" w:rsidRPr="00930B2B" w:rsidTr="00DA6BF6">
        <w:trPr>
          <w:trHeight w:val="350"/>
        </w:trPr>
        <w:tc>
          <w:tcPr>
            <w:tcW w:w="2088" w:type="dxa"/>
          </w:tcPr>
          <w:p w:rsidR="00DF5252" w:rsidRPr="00930B2B" w:rsidRDefault="00DA6BF6" w:rsidP="00DA6BF6">
            <w:pPr>
              <w:jc w:val="center"/>
              <w:rPr>
                <w:rFonts w:ascii="Times New Roman" w:hAnsi="Times New Roman" w:cs="Times New Roman"/>
                <w:sz w:val="24"/>
              </w:rPr>
            </w:pPr>
            <w:r>
              <w:rPr>
                <w:rFonts w:ascii="Times New Roman" w:hAnsi="Times New Roman" w:cs="Times New Roman"/>
                <w:sz w:val="24"/>
              </w:rPr>
              <w:t>Wednesday</w:t>
            </w:r>
          </w:p>
        </w:tc>
        <w:tc>
          <w:tcPr>
            <w:tcW w:w="7488" w:type="dxa"/>
          </w:tcPr>
          <w:p w:rsidR="00655908" w:rsidRPr="00655908" w:rsidRDefault="00ED7D59" w:rsidP="0065590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Read Scene 5 pp 1098-1106</w:t>
            </w:r>
          </w:p>
        </w:tc>
      </w:tr>
      <w:tr w:rsidR="0044482E" w:rsidRPr="00930B2B" w:rsidTr="004B336E">
        <w:trPr>
          <w:trHeight w:val="260"/>
        </w:trPr>
        <w:tc>
          <w:tcPr>
            <w:tcW w:w="2088" w:type="dxa"/>
          </w:tcPr>
          <w:p w:rsidR="0044482E" w:rsidRDefault="004B336E" w:rsidP="004B336E">
            <w:pPr>
              <w:jc w:val="center"/>
              <w:rPr>
                <w:rFonts w:ascii="Times New Roman" w:hAnsi="Times New Roman" w:cs="Times New Roman"/>
                <w:sz w:val="24"/>
              </w:rPr>
            </w:pPr>
            <w:r>
              <w:rPr>
                <w:rFonts w:ascii="Times New Roman" w:hAnsi="Times New Roman" w:cs="Times New Roman"/>
                <w:sz w:val="24"/>
              </w:rPr>
              <w:t>Thursday</w:t>
            </w:r>
          </w:p>
        </w:tc>
        <w:tc>
          <w:tcPr>
            <w:tcW w:w="7488" w:type="dxa"/>
          </w:tcPr>
          <w:p w:rsidR="00F40EB0" w:rsidRDefault="00C64D08" w:rsidP="00F40EB0">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Analyze Visuals: Turn to page 1099. What qualities does the actor playing </w:t>
            </w:r>
            <w:proofErr w:type="spellStart"/>
            <w:r>
              <w:rPr>
                <w:rFonts w:ascii="Times New Roman" w:hAnsi="Times New Roman" w:cs="Times New Roman"/>
                <w:sz w:val="24"/>
              </w:rPr>
              <w:t>Teiresias</w:t>
            </w:r>
            <w:proofErr w:type="spellEnd"/>
            <w:r>
              <w:rPr>
                <w:rFonts w:ascii="Times New Roman" w:hAnsi="Times New Roman" w:cs="Times New Roman"/>
                <w:sz w:val="24"/>
              </w:rPr>
              <w:t xml:space="preserve"> project in this photograph?  Is this a character whom the audience would take seriously? Why or Why not?</w:t>
            </w:r>
          </w:p>
          <w:p w:rsidR="00C64D08" w:rsidRDefault="00C64D08" w:rsidP="00F40EB0">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Re read lines 48-69. A. At what other point in the play has Creon leveled charges of corruption?  B. How and why does Creon’s attitude toward </w:t>
            </w:r>
            <w:proofErr w:type="spellStart"/>
            <w:r>
              <w:rPr>
                <w:rFonts w:ascii="Times New Roman" w:hAnsi="Times New Roman" w:cs="Times New Roman"/>
                <w:sz w:val="24"/>
              </w:rPr>
              <w:t>Teiresias</w:t>
            </w:r>
            <w:proofErr w:type="spellEnd"/>
            <w:r>
              <w:rPr>
                <w:rFonts w:ascii="Times New Roman" w:hAnsi="Times New Roman" w:cs="Times New Roman"/>
                <w:sz w:val="24"/>
              </w:rPr>
              <w:t xml:space="preserve"> change during the scene?  C. Why do you think Creon levels charges of corruption against an acknowledged wise man?</w:t>
            </w:r>
          </w:p>
          <w:p w:rsidR="00C64D08" w:rsidRPr="00F40EB0" w:rsidRDefault="00E67ACD" w:rsidP="00F40EB0">
            <w:pPr>
              <w:pStyle w:val="ListParagraph"/>
              <w:numPr>
                <w:ilvl w:val="0"/>
                <w:numId w:val="18"/>
              </w:numPr>
              <w:rPr>
                <w:rFonts w:ascii="Times New Roman" w:hAnsi="Times New Roman" w:cs="Times New Roman"/>
                <w:sz w:val="24"/>
              </w:rPr>
            </w:pPr>
            <w:r>
              <w:rPr>
                <w:rFonts w:ascii="Times New Roman" w:hAnsi="Times New Roman" w:cs="Times New Roman"/>
                <w:sz w:val="24"/>
              </w:rPr>
              <w:t>Re read lines 24-32. Analysis: Creon’s queen has only seven lines, yet her presence is strongly felt in this scene. Account for her significance. Does Eurydice’s power come from her words?  Or does it derive from information that Creon transmitted about his views on women? Or is there something else that elicits sympathy toward her?</w:t>
            </w:r>
          </w:p>
        </w:tc>
      </w:tr>
      <w:tr w:rsidR="00160929" w:rsidRPr="00930B2B" w:rsidTr="004B336E">
        <w:trPr>
          <w:trHeight w:val="341"/>
        </w:trPr>
        <w:tc>
          <w:tcPr>
            <w:tcW w:w="2088" w:type="dxa"/>
          </w:tcPr>
          <w:p w:rsidR="00160929" w:rsidRDefault="00160929" w:rsidP="00160929">
            <w:pPr>
              <w:jc w:val="center"/>
              <w:rPr>
                <w:rFonts w:ascii="Times New Roman" w:hAnsi="Times New Roman" w:cs="Times New Roman"/>
                <w:sz w:val="24"/>
              </w:rPr>
            </w:pPr>
            <w:r>
              <w:rPr>
                <w:rFonts w:ascii="Times New Roman" w:hAnsi="Times New Roman" w:cs="Times New Roman"/>
                <w:sz w:val="24"/>
              </w:rPr>
              <w:t>Friday</w:t>
            </w:r>
          </w:p>
        </w:tc>
        <w:tc>
          <w:tcPr>
            <w:tcW w:w="7488" w:type="dxa"/>
          </w:tcPr>
          <w:p w:rsidR="00160929" w:rsidRPr="00420D19" w:rsidRDefault="00641009" w:rsidP="00ED7D59">
            <w:pPr>
              <w:pStyle w:val="ListParagraph"/>
              <w:numPr>
                <w:ilvl w:val="0"/>
                <w:numId w:val="19"/>
              </w:numPr>
              <w:rPr>
                <w:rFonts w:ascii="Times New Roman" w:hAnsi="Times New Roman" w:cs="Times New Roman"/>
                <w:sz w:val="24"/>
              </w:rPr>
            </w:pPr>
            <w:r>
              <w:rPr>
                <w:rFonts w:ascii="Times New Roman" w:hAnsi="Times New Roman" w:cs="Times New Roman"/>
                <w:sz w:val="24"/>
              </w:rPr>
              <w:t>Answer all After Reading questions (1-12) on p.1107.  Write an essay for the following: Is it more important to do what you think is right or to follow the rules? Why?</w:t>
            </w:r>
            <w:bookmarkStart w:id="0" w:name="_GoBack"/>
            <w:bookmarkEnd w:id="0"/>
          </w:p>
        </w:tc>
      </w:tr>
    </w:tbl>
    <w:p w:rsidR="00305CAA" w:rsidRDefault="00305CAA"/>
    <w:sectPr w:rsidR="00305CAA" w:rsidSect="00930B2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24" w:rsidRDefault="00374024" w:rsidP="00930B2B">
      <w:pPr>
        <w:spacing w:after="0" w:line="240" w:lineRule="auto"/>
      </w:pPr>
      <w:r>
        <w:separator/>
      </w:r>
    </w:p>
  </w:endnote>
  <w:endnote w:type="continuationSeparator" w:id="0">
    <w:p w:rsidR="00374024" w:rsidRDefault="00374024" w:rsidP="0093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nivers-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24" w:rsidRDefault="00374024" w:rsidP="00930B2B">
      <w:pPr>
        <w:spacing w:after="0" w:line="240" w:lineRule="auto"/>
      </w:pPr>
      <w:r>
        <w:separator/>
      </w:r>
    </w:p>
  </w:footnote>
  <w:footnote w:type="continuationSeparator" w:id="0">
    <w:p w:rsidR="00374024" w:rsidRDefault="00374024" w:rsidP="00930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2B" w:rsidRDefault="00EC5C61" w:rsidP="00930B2B">
    <w:pPr>
      <w:pStyle w:val="Header"/>
      <w:jc w:val="center"/>
      <w:rPr>
        <w:rFonts w:ascii="Times New Roman" w:hAnsi="Times New Roman" w:cs="Times New Roman"/>
        <w:sz w:val="32"/>
      </w:rPr>
    </w:pPr>
    <w:r>
      <w:rPr>
        <w:rFonts w:ascii="Times New Roman" w:hAnsi="Times New Roman" w:cs="Times New Roman"/>
        <w:sz w:val="32"/>
      </w:rPr>
      <w:t>Work for English _</w:t>
    </w:r>
    <w:r w:rsidR="003A7521">
      <w:rPr>
        <w:rFonts w:ascii="Times New Roman" w:hAnsi="Times New Roman" w:cs="Times New Roman"/>
        <w:sz w:val="32"/>
      </w:rPr>
      <w:t>10</w:t>
    </w:r>
    <w:r>
      <w:rPr>
        <w:rFonts w:ascii="Times New Roman" w:hAnsi="Times New Roman" w:cs="Times New Roman"/>
        <w:sz w:val="32"/>
      </w:rPr>
      <w:t>__</w:t>
    </w:r>
  </w:p>
  <w:p w:rsidR="00551E36" w:rsidRPr="004B336E" w:rsidRDefault="003A7521" w:rsidP="00930B2B">
    <w:pPr>
      <w:pStyle w:val="Header"/>
      <w:jc w:val="center"/>
      <w:rPr>
        <w:rFonts w:ascii="Times New Roman" w:hAnsi="Times New Roman" w:cs="Times New Roman"/>
        <w:sz w:val="32"/>
      </w:rPr>
    </w:pPr>
    <w:r>
      <w:rPr>
        <w:rFonts w:ascii="Times New Roman" w:hAnsi="Times New Roman" w:cs="Times New Roman"/>
        <w:sz w:val="32"/>
      </w:rPr>
      <w:t>Week of 5/21-25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46"/>
    <w:multiLevelType w:val="hybridMultilevel"/>
    <w:tmpl w:val="5A5A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F06"/>
    <w:multiLevelType w:val="hybridMultilevel"/>
    <w:tmpl w:val="2E1A0E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204C"/>
    <w:multiLevelType w:val="hybridMultilevel"/>
    <w:tmpl w:val="798A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2A0D"/>
    <w:multiLevelType w:val="hybridMultilevel"/>
    <w:tmpl w:val="B57E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6C2C"/>
    <w:multiLevelType w:val="hybridMultilevel"/>
    <w:tmpl w:val="87985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6DA3"/>
    <w:multiLevelType w:val="hybridMultilevel"/>
    <w:tmpl w:val="BDE47C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05D9D"/>
    <w:multiLevelType w:val="hybridMultilevel"/>
    <w:tmpl w:val="87985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E567A"/>
    <w:multiLevelType w:val="hybridMultilevel"/>
    <w:tmpl w:val="0E16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F3C1D"/>
    <w:multiLevelType w:val="hybridMultilevel"/>
    <w:tmpl w:val="87985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20D20"/>
    <w:multiLevelType w:val="hybridMultilevel"/>
    <w:tmpl w:val="EECEDCC0"/>
    <w:lvl w:ilvl="0" w:tplc="B9044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B32D66"/>
    <w:multiLevelType w:val="hybridMultilevel"/>
    <w:tmpl w:val="81E4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D49C0"/>
    <w:multiLevelType w:val="hybridMultilevel"/>
    <w:tmpl w:val="2E1A0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1F06"/>
    <w:multiLevelType w:val="hybridMultilevel"/>
    <w:tmpl w:val="BDE47C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839E6"/>
    <w:multiLevelType w:val="hybridMultilevel"/>
    <w:tmpl w:val="383237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B55F6"/>
    <w:multiLevelType w:val="hybridMultilevel"/>
    <w:tmpl w:val="2E1A0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938C6"/>
    <w:multiLevelType w:val="hybridMultilevel"/>
    <w:tmpl w:val="9E6C1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641C3"/>
    <w:multiLevelType w:val="hybridMultilevel"/>
    <w:tmpl w:val="47389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C510E"/>
    <w:multiLevelType w:val="hybridMultilevel"/>
    <w:tmpl w:val="0FF6B78A"/>
    <w:lvl w:ilvl="0" w:tplc="C2945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F660BD"/>
    <w:multiLevelType w:val="hybridMultilevel"/>
    <w:tmpl w:val="315A9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6"/>
  </w:num>
  <w:num w:numId="4">
    <w:abstractNumId w:val="15"/>
  </w:num>
  <w:num w:numId="5">
    <w:abstractNumId w:val="8"/>
  </w:num>
  <w:num w:numId="6">
    <w:abstractNumId w:val="13"/>
  </w:num>
  <w:num w:numId="7">
    <w:abstractNumId w:val="12"/>
  </w:num>
  <w:num w:numId="8">
    <w:abstractNumId w:val="11"/>
  </w:num>
  <w:num w:numId="9">
    <w:abstractNumId w:val="5"/>
  </w:num>
  <w:num w:numId="10">
    <w:abstractNumId w:val="6"/>
  </w:num>
  <w:num w:numId="11">
    <w:abstractNumId w:val="4"/>
  </w:num>
  <w:num w:numId="12">
    <w:abstractNumId w:val="14"/>
  </w:num>
  <w:num w:numId="13">
    <w:abstractNumId w:val="1"/>
  </w:num>
  <w:num w:numId="14">
    <w:abstractNumId w:val="9"/>
  </w:num>
  <w:num w:numId="15">
    <w:abstractNumId w:val="17"/>
  </w:num>
  <w:num w:numId="16">
    <w:abstractNumId w:val="2"/>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2B"/>
    <w:rsid w:val="000917B7"/>
    <w:rsid w:val="0010524E"/>
    <w:rsid w:val="00160929"/>
    <w:rsid w:val="00181A07"/>
    <w:rsid w:val="00183C17"/>
    <w:rsid w:val="00263992"/>
    <w:rsid w:val="00305CAA"/>
    <w:rsid w:val="00327A58"/>
    <w:rsid w:val="003448EE"/>
    <w:rsid w:val="00374024"/>
    <w:rsid w:val="003A39A8"/>
    <w:rsid w:val="003A7521"/>
    <w:rsid w:val="00420D19"/>
    <w:rsid w:val="0044482E"/>
    <w:rsid w:val="00461F23"/>
    <w:rsid w:val="0047795C"/>
    <w:rsid w:val="004A33B6"/>
    <w:rsid w:val="004B336E"/>
    <w:rsid w:val="00501272"/>
    <w:rsid w:val="00524D24"/>
    <w:rsid w:val="005323D2"/>
    <w:rsid w:val="00551E36"/>
    <w:rsid w:val="00553F8F"/>
    <w:rsid w:val="005A4BBF"/>
    <w:rsid w:val="005E1994"/>
    <w:rsid w:val="00641009"/>
    <w:rsid w:val="00655908"/>
    <w:rsid w:val="00680B16"/>
    <w:rsid w:val="006F7715"/>
    <w:rsid w:val="007132F3"/>
    <w:rsid w:val="00822BAF"/>
    <w:rsid w:val="00847A34"/>
    <w:rsid w:val="008704A7"/>
    <w:rsid w:val="00930B2B"/>
    <w:rsid w:val="00932E95"/>
    <w:rsid w:val="0093692B"/>
    <w:rsid w:val="00936AA9"/>
    <w:rsid w:val="00947EA0"/>
    <w:rsid w:val="00947FEE"/>
    <w:rsid w:val="009926E1"/>
    <w:rsid w:val="00A762BA"/>
    <w:rsid w:val="00AA55E6"/>
    <w:rsid w:val="00AB3A17"/>
    <w:rsid w:val="00AD79E0"/>
    <w:rsid w:val="00B239EF"/>
    <w:rsid w:val="00B34E48"/>
    <w:rsid w:val="00BB13A7"/>
    <w:rsid w:val="00BB4957"/>
    <w:rsid w:val="00BD65DC"/>
    <w:rsid w:val="00C56274"/>
    <w:rsid w:val="00C64D08"/>
    <w:rsid w:val="00CE71CF"/>
    <w:rsid w:val="00D942BD"/>
    <w:rsid w:val="00DA6BF6"/>
    <w:rsid w:val="00DC0C9C"/>
    <w:rsid w:val="00DC4142"/>
    <w:rsid w:val="00DF5252"/>
    <w:rsid w:val="00E254B1"/>
    <w:rsid w:val="00E51484"/>
    <w:rsid w:val="00E67ACD"/>
    <w:rsid w:val="00E76818"/>
    <w:rsid w:val="00EB20DA"/>
    <w:rsid w:val="00EC5C61"/>
    <w:rsid w:val="00ED7D59"/>
    <w:rsid w:val="00F22D47"/>
    <w:rsid w:val="00F40EB0"/>
    <w:rsid w:val="00F82A66"/>
    <w:rsid w:val="00FB6C2B"/>
    <w:rsid w:val="00FE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4493"/>
  <w15:docId w15:val="{750EFCD6-971A-48D6-AF29-387AF24F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2B"/>
  </w:style>
  <w:style w:type="paragraph" w:styleId="Footer">
    <w:name w:val="footer"/>
    <w:basedOn w:val="Normal"/>
    <w:link w:val="FooterChar"/>
    <w:uiPriority w:val="99"/>
    <w:unhideWhenUsed/>
    <w:rsid w:val="0093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2B"/>
  </w:style>
  <w:style w:type="table" w:styleId="TableGrid">
    <w:name w:val="Table Grid"/>
    <w:basedOn w:val="TableNormal"/>
    <w:uiPriority w:val="59"/>
    <w:rsid w:val="0093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col">
    <w:name w:val="Text 1 col"/>
    <w:basedOn w:val="Normal"/>
    <w:rsid w:val="00E76818"/>
    <w:pPr>
      <w:widowControl w:val="0"/>
      <w:tabs>
        <w:tab w:val="left" w:pos="300"/>
      </w:tabs>
      <w:suppressAutoHyphens/>
      <w:autoSpaceDE w:val="0"/>
      <w:autoSpaceDN w:val="0"/>
      <w:adjustRightInd w:val="0"/>
      <w:spacing w:after="40" w:line="270" w:lineRule="atLeast"/>
      <w:ind w:right="1200"/>
      <w:textAlignment w:val="center"/>
    </w:pPr>
    <w:rPr>
      <w:rFonts w:ascii="TimesNewRomanPS" w:eastAsia="Times New Roman" w:hAnsi="TimesNewRomanPS" w:cs="TimesNewRomanPS"/>
      <w:color w:val="000000"/>
    </w:rPr>
  </w:style>
  <w:style w:type="paragraph" w:customStyle="1" w:styleId="Head3capsTighter">
    <w:name w:val="Head3_capsTighter"/>
    <w:basedOn w:val="Normal"/>
    <w:rsid w:val="00E76818"/>
    <w:pPr>
      <w:widowControl w:val="0"/>
      <w:suppressAutoHyphens/>
      <w:autoSpaceDE w:val="0"/>
      <w:autoSpaceDN w:val="0"/>
      <w:adjustRightInd w:val="0"/>
      <w:spacing w:before="40" w:after="40" w:line="240" w:lineRule="atLeast"/>
      <w:textAlignment w:val="center"/>
    </w:pPr>
    <w:rPr>
      <w:rFonts w:ascii="Univers-Black" w:eastAsia="Times New Roman" w:hAnsi="Univers-Black" w:cs="Univers-Black"/>
      <w:caps/>
      <w:color w:val="000000"/>
      <w:sz w:val="21"/>
      <w:szCs w:val="21"/>
    </w:rPr>
  </w:style>
  <w:style w:type="paragraph" w:customStyle="1" w:styleId="TextIndent1col">
    <w:name w:val="TextIndent 1 col"/>
    <w:basedOn w:val="Text1col"/>
    <w:rsid w:val="00E76818"/>
    <w:pPr>
      <w:ind w:firstLine="360"/>
    </w:pPr>
  </w:style>
  <w:style w:type="paragraph" w:styleId="ListParagraph">
    <w:name w:val="List Paragraph"/>
    <w:basedOn w:val="Normal"/>
    <w:uiPriority w:val="34"/>
    <w:qFormat/>
    <w:rsid w:val="00AB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CatLady</dc:creator>
  <cp:lastModifiedBy>Willis, Tammie</cp:lastModifiedBy>
  <cp:revision>8</cp:revision>
  <cp:lastPrinted>2014-11-12T19:50:00Z</cp:lastPrinted>
  <dcterms:created xsi:type="dcterms:W3CDTF">2018-05-29T18:51:00Z</dcterms:created>
  <dcterms:modified xsi:type="dcterms:W3CDTF">2018-05-29T20:21:00Z</dcterms:modified>
</cp:coreProperties>
</file>