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E4" w:rsidRDefault="006848E4" w:rsidP="006848E4">
      <w:pPr>
        <w:jc w:val="center"/>
        <w:rPr>
          <w:b/>
          <w:u w:val="single"/>
        </w:rPr>
      </w:pPr>
      <w:bookmarkStart w:id="0" w:name="_GoBack"/>
      <w:bookmarkEnd w:id="0"/>
      <w:r w:rsidRPr="006848E4">
        <w:rPr>
          <w:b/>
          <w:u w:val="single"/>
        </w:rPr>
        <w:t>What Is a Species?</w:t>
      </w:r>
    </w:p>
    <w:p w:rsidR="006848E4" w:rsidRPr="006848E4" w:rsidRDefault="006848E4" w:rsidP="006848E4">
      <w:pPr>
        <w:jc w:val="center"/>
        <w:rPr>
          <w:b/>
          <w:i/>
          <w:sz w:val="20"/>
        </w:rPr>
      </w:pPr>
      <w:r w:rsidRPr="006848E4">
        <w:rPr>
          <w:b/>
          <w:i/>
          <w:sz w:val="20"/>
        </w:rPr>
        <w:t>Action Bio Lesson</w:t>
      </w:r>
    </w:p>
    <w:p w:rsidR="006848E4" w:rsidRPr="006848E4" w:rsidRDefault="006848E4" w:rsidP="006848E4">
      <w:pPr>
        <w:rPr>
          <w:u w:val="single"/>
        </w:rPr>
      </w:pPr>
      <w:r w:rsidRPr="006848E4">
        <w:rPr>
          <w:u w:val="single"/>
        </w:rPr>
        <w:t>The 5E model: Engage</w:t>
      </w:r>
    </w:p>
    <w:p w:rsidR="006848E4" w:rsidRDefault="006848E4" w:rsidP="006848E4">
      <w:r>
        <w:tab/>
        <w:t>1. Ask students how they define a biological species.</w:t>
      </w:r>
    </w:p>
    <w:p w:rsidR="006848E4" w:rsidRDefault="006848E4" w:rsidP="006848E4">
      <w:r>
        <w:t>Write the important aspects of their definitions on the board or an overhead transparency.</w:t>
      </w:r>
    </w:p>
    <w:p w:rsidR="006848E4" w:rsidRDefault="006848E4" w:rsidP="006848E4">
      <w:r>
        <w:t>Accept all responses and do not correct their preconceptions.</w:t>
      </w:r>
    </w:p>
    <w:p w:rsidR="006848E4" w:rsidRDefault="006848E4" w:rsidP="006848E4">
      <w:r>
        <w:tab/>
        <w:t>2. Ask students how they think their definitions of species might compare to that of</w:t>
      </w:r>
    </w:p>
    <w:p w:rsidR="006848E4" w:rsidRDefault="006848E4" w:rsidP="006848E4">
      <w:r>
        <w:t>Charles Darwin.</w:t>
      </w:r>
    </w:p>
    <w:p w:rsidR="006848E4" w:rsidRDefault="006848E4" w:rsidP="006848E4">
      <w:r>
        <w:t xml:space="preserve"> Some students may think that their definitions are likely not as good as that of Charles</w:t>
      </w:r>
    </w:p>
    <w:p w:rsidR="006848E4" w:rsidRDefault="006848E4" w:rsidP="006848E4">
      <w:r>
        <w:t>Darwin because he was an expert who gave the concept a great deal of thought. Other</w:t>
      </w:r>
    </w:p>
    <w:p w:rsidR="006848E4" w:rsidRDefault="006848E4" w:rsidP="006848E4">
      <w:r>
        <w:t>students may believe that their definitions are better than Darwin’s because today we</w:t>
      </w:r>
    </w:p>
    <w:p w:rsidR="006848E4" w:rsidRDefault="006848E4" w:rsidP="006848E4">
      <w:r>
        <w:t>know more about biology than in Darwin’s time.</w:t>
      </w:r>
    </w:p>
    <w:p w:rsidR="006848E4" w:rsidRDefault="006848E4" w:rsidP="006848E4">
      <w:r>
        <w:tab/>
        <w:t>3. Display a transparency of Master 1.1, Darwin Quotation and ask for a volunteer to</w:t>
      </w:r>
    </w:p>
    <w:p w:rsidR="006848E4" w:rsidRDefault="006848E4" w:rsidP="006848E4">
      <w:r>
        <w:t>read it aloud.</w:t>
      </w:r>
    </w:p>
    <w:p w:rsidR="006848E4" w:rsidRDefault="006848E4" w:rsidP="006848E4">
      <w:r>
        <w:tab/>
        <w:t>4. Ask students if they are surprised by Darwin’s view of species.</w:t>
      </w:r>
    </w:p>
    <w:p w:rsidR="006848E4" w:rsidRDefault="006848E4" w:rsidP="006848E4">
      <w:r>
        <w:t>Some students may be surprised that Darwin viewed species as a term “arbitrarily given</w:t>
      </w:r>
    </w:p>
    <w:p w:rsidR="006848E4" w:rsidRDefault="006848E4" w:rsidP="006848E4">
      <w:r>
        <w:t>for the sake of convenience.” Others may not be surprised because they feel that the</w:t>
      </w:r>
    </w:p>
    <w:p w:rsidR="006848E4" w:rsidRDefault="006848E4" w:rsidP="006848E4">
      <w:r>
        <w:t>science of biology was not very sophisticated in Darwin’s time.</w:t>
      </w:r>
    </w:p>
    <w:p w:rsidR="006848E4" w:rsidRDefault="006848E4" w:rsidP="006848E4">
      <w:r>
        <w:tab/>
        <w:t>5. Explain that in this activity, they will explore the concept of species and investigate</w:t>
      </w:r>
    </w:p>
    <w:p w:rsidR="006848E4" w:rsidRDefault="006848E4" w:rsidP="006848E4">
      <w:r>
        <w:t>its strengths and limitations.</w:t>
      </w:r>
    </w:p>
    <w:p w:rsidR="006848E4" w:rsidRPr="006848E4" w:rsidRDefault="006848E4" w:rsidP="006848E4">
      <w:pPr>
        <w:rPr>
          <w:u w:val="single"/>
        </w:rPr>
      </w:pPr>
      <w:r w:rsidRPr="006848E4">
        <w:rPr>
          <w:u w:val="single"/>
        </w:rPr>
        <w:t>The 5E model: Explore</w:t>
      </w:r>
    </w:p>
    <w:p w:rsidR="006848E4" w:rsidRDefault="006848E4" w:rsidP="006848E4">
      <w:r>
        <w:tab/>
        <w:t>1. Divide the class into groups of four students.</w:t>
      </w:r>
    </w:p>
    <w:p w:rsidR="006848E4" w:rsidRDefault="006848E4" w:rsidP="006848E4">
      <w:r>
        <w:tab/>
        <w:t>2. Display a transparency of Master 1.2, Textbook Definition and ask for a volunteer to</w:t>
      </w:r>
    </w:p>
    <w:p w:rsidR="006848E4" w:rsidRDefault="006848E4" w:rsidP="006848E4">
      <w:r>
        <w:t>read it aloud.</w:t>
      </w:r>
    </w:p>
    <w:p w:rsidR="006848E4" w:rsidRDefault="006848E4" w:rsidP="006848E4">
      <w:r>
        <w:t>Explain that this is a typical definition of species taken from a high school biology</w:t>
      </w:r>
    </w:p>
    <w:p w:rsidR="006848E4" w:rsidRDefault="006848E4" w:rsidP="006848E4">
      <w:r>
        <w:t>textbook.</w:t>
      </w:r>
    </w:p>
    <w:p w:rsidR="006848E4" w:rsidRDefault="006848E4" w:rsidP="006848E4">
      <w:r>
        <w:tab/>
        <w:t>3. Pass out to each group one copy of Master 1.3a–d and one copy of Master 1.4, First</w:t>
      </w:r>
    </w:p>
    <w:p w:rsidR="006848E4" w:rsidRDefault="006848E4" w:rsidP="006848E4">
      <w:r>
        <w:t>Worksheet.</w:t>
      </w:r>
    </w:p>
    <w:p w:rsidR="006848E4" w:rsidRDefault="006848E4" w:rsidP="006848E4">
      <w:r>
        <w:tab/>
        <w:t>4. Instruct the students to read the four case descriptions and use the textbook</w:t>
      </w:r>
    </w:p>
    <w:p w:rsidR="006848E4" w:rsidRDefault="006848E4" w:rsidP="006848E4">
      <w:r>
        <w:lastRenderedPageBreak/>
        <w:t>definition of species to answer the questions on Master 1.4.</w:t>
      </w:r>
    </w:p>
    <w:p w:rsidR="006848E4" w:rsidRDefault="006848E4" w:rsidP="006848E4">
      <w:r>
        <w:t>Give groups about 15 minutes to complete their tasks.</w:t>
      </w:r>
    </w:p>
    <w:p w:rsidR="006848E4" w:rsidRDefault="006848E4" w:rsidP="006848E4">
      <w:r>
        <w:tab/>
        <w:t>5. After students have completed their worksheets, ask for a volunteer to read his or</w:t>
      </w:r>
    </w:p>
    <w:p w:rsidR="006848E4" w:rsidRDefault="006848E4" w:rsidP="006848E4">
      <w:r>
        <w:t xml:space="preserve">her group’s responses to the first case description. </w:t>
      </w:r>
    </w:p>
    <w:p w:rsidR="006848E4" w:rsidRDefault="006848E4" w:rsidP="006848E4">
      <w:r>
        <w:t>Lesson: What Is a Species? Adapted from BSCS, © 2006 p. 5 of 17</w:t>
      </w:r>
    </w:p>
    <w:p w:rsidR="006848E4" w:rsidRDefault="006848E4" w:rsidP="006848E4">
      <w:r>
        <w:t>Source: http://www.actionbioscience.org/biodiversity/page.html#learnmore</w:t>
      </w:r>
    </w:p>
    <w:p w:rsidR="006848E4" w:rsidRPr="006848E4" w:rsidRDefault="006848E4" w:rsidP="006848E4">
      <w:pPr>
        <w:rPr>
          <w:b/>
        </w:rPr>
      </w:pPr>
      <w:r w:rsidRPr="006848E4">
        <w:rPr>
          <w:b/>
        </w:rPr>
        <w:t>Case 1</w:t>
      </w:r>
    </w:p>
    <w:p w:rsidR="006848E4" w:rsidRDefault="006848E4" w:rsidP="006848E4">
      <w:r>
        <w:t>Students should conclude that the mule is not a separate species since mules cannot</w:t>
      </w:r>
    </w:p>
    <w:p w:rsidR="006848E4" w:rsidRDefault="006848E4" w:rsidP="006848E4">
      <w:r>
        <w:t>interbreed with each other. Some students may believe that the second part of the</w:t>
      </w:r>
    </w:p>
    <w:p w:rsidR="006848E4" w:rsidRDefault="006848E4" w:rsidP="006848E4">
      <w:r>
        <w:t>definition (individuals possessing similar anatomical characteristics) is consistent with</w:t>
      </w:r>
    </w:p>
    <w:p w:rsidR="006848E4" w:rsidRDefault="006848E4" w:rsidP="006848E4">
      <w:r>
        <w:t>the mule being its own species.</w:t>
      </w:r>
    </w:p>
    <w:p w:rsidR="006848E4" w:rsidRPr="006848E4" w:rsidRDefault="006848E4" w:rsidP="006848E4">
      <w:r w:rsidRPr="006848E4">
        <w:t>6. Ask for additional volunteers to share responses to the other cases.</w:t>
      </w:r>
    </w:p>
    <w:p w:rsidR="006848E4" w:rsidRPr="006848E4" w:rsidRDefault="006848E4" w:rsidP="006848E4">
      <w:pPr>
        <w:rPr>
          <w:b/>
        </w:rPr>
      </w:pPr>
      <w:r w:rsidRPr="006848E4">
        <w:rPr>
          <w:b/>
        </w:rPr>
        <w:t>Case 2</w:t>
      </w:r>
    </w:p>
    <w:p w:rsidR="006848E4" w:rsidRDefault="006848E4" w:rsidP="006848E4">
      <w:r>
        <w:t xml:space="preserve"> Students should conclude that the liger is not a separate species because they cannot</w:t>
      </w:r>
    </w:p>
    <w:p w:rsidR="006848E4" w:rsidRDefault="006848E4" w:rsidP="006848E4">
      <w:r>
        <w:t>breed with each other. Some students may note that the female ligers are fertile and use</w:t>
      </w:r>
    </w:p>
    <w:p w:rsidR="006848E4" w:rsidRDefault="006848E4" w:rsidP="006848E4">
      <w:r>
        <w:t>this as evidence for ligers being a species. If not mentioned by a student, point out that</w:t>
      </w:r>
    </w:p>
    <w:p w:rsidR="006848E4" w:rsidRDefault="006848E4" w:rsidP="006848E4">
      <w:r>
        <w:t>female ligers cannot breed with male ligers as required by the species definition.</w:t>
      </w:r>
    </w:p>
    <w:p w:rsidR="006848E4" w:rsidRPr="006848E4" w:rsidRDefault="006848E4" w:rsidP="006848E4">
      <w:pPr>
        <w:rPr>
          <w:b/>
        </w:rPr>
      </w:pPr>
      <w:r w:rsidRPr="006848E4">
        <w:rPr>
          <w:b/>
        </w:rPr>
        <w:t>Case 3</w:t>
      </w:r>
    </w:p>
    <w:p w:rsidR="006848E4" w:rsidRDefault="006848E4" w:rsidP="006848E4">
      <w:r>
        <w:t xml:space="preserve"> Students should recognize that Poodles and Pekingese are both dogs and members of the</w:t>
      </w:r>
    </w:p>
    <w:p w:rsidR="006848E4" w:rsidRDefault="006848E4" w:rsidP="006848E4">
      <w:r>
        <w:t>same species. This means that the “Peakapoo” is also a member of the same species.</w:t>
      </w:r>
    </w:p>
    <w:p w:rsidR="006848E4" w:rsidRPr="006848E4" w:rsidRDefault="006848E4" w:rsidP="006848E4">
      <w:pPr>
        <w:rPr>
          <w:b/>
        </w:rPr>
      </w:pPr>
      <w:r w:rsidRPr="006848E4">
        <w:rPr>
          <w:b/>
        </w:rPr>
        <w:t>Case 4</w:t>
      </w:r>
    </w:p>
    <w:p w:rsidR="006848E4" w:rsidRDefault="006848E4" w:rsidP="006848E4">
      <w:r>
        <w:t>Bacteria reproduce asexually. Students may respond that the species definition doesn’t</w:t>
      </w:r>
    </w:p>
    <w:p w:rsidR="00E33CA4" w:rsidRDefault="006848E4" w:rsidP="006848E4">
      <w:r>
        <w:t>work for bacteria since it requires interbreeding.</w:t>
      </w:r>
    </w:p>
    <w:p w:rsidR="006848E4" w:rsidRDefault="006848E4" w:rsidP="006848E4"/>
    <w:p w:rsidR="006848E4" w:rsidRDefault="006848E4" w:rsidP="006848E4"/>
    <w:p w:rsidR="006848E4" w:rsidRDefault="006848E4" w:rsidP="006848E4"/>
    <w:p w:rsidR="006848E4" w:rsidRDefault="006848E4" w:rsidP="006848E4"/>
    <w:p w:rsidR="006848E4" w:rsidRDefault="006848E4" w:rsidP="006848E4"/>
    <w:p w:rsidR="006848E4" w:rsidRDefault="006848E4" w:rsidP="006848E4"/>
    <w:p w:rsidR="006848E4" w:rsidRDefault="006848E4" w:rsidP="006848E4"/>
    <w:p w:rsidR="006848E4" w:rsidRDefault="006848E4" w:rsidP="006848E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361</wp:posOffset>
            </wp:positionV>
            <wp:extent cx="6128713" cy="6166937"/>
            <wp:effectExtent l="0" t="0" r="5715" b="5715"/>
            <wp:wrapTight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713" cy="6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8E4" w:rsidRDefault="006848E4" w:rsidP="006848E4">
      <w:pPr>
        <w:tabs>
          <w:tab w:val="left" w:pos="2199"/>
        </w:tabs>
      </w:pPr>
      <w:r>
        <w:tab/>
      </w: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  <w:r>
        <w:rPr>
          <w:noProof/>
        </w:rPr>
        <w:lastRenderedPageBreak/>
        <w:drawing>
          <wp:inline distT="0" distB="0" distL="0" distR="0" wp14:anchorId="0E7DA411" wp14:editId="40837A57">
            <wp:extent cx="5943600" cy="283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</w:p>
    <w:p w:rsidR="006848E4" w:rsidRDefault="006848E4" w:rsidP="006848E4">
      <w:pPr>
        <w:tabs>
          <w:tab w:val="left" w:pos="2199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-148590</wp:posOffset>
            </wp:positionH>
            <wp:positionV relativeFrom="paragraph">
              <wp:posOffset>407670</wp:posOffset>
            </wp:positionV>
            <wp:extent cx="6292215" cy="7080250"/>
            <wp:effectExtent l="0" t="0" r="0" b="6350"/>
            <wp:wrapTight wrapText="bothSides">
              <wp:wrapPolygon edited="0">
                <wp:start x="0" y="0"/>
                <wp:lineTo x="0" y="21561"/>
                <wp:lineTo x="21515" y="21561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708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E4" w:rsidRPr="006848E4" w:rsidRDefault="006848E4" w:rsidP="006848E4"/>
    <w:p w:rsidR="006848E4" w:rsidRPr="006848E4" w:rsidRDefault="006848E4" w:rsidP="006848E4"/>
    <w:p w:rsidR="006848E4" w:rsidRDefault="006848E4" w:rsidP="006848E4">
      <w:pPr>
        <w:tabs>
          <w:tab w:val="left" w:pos="1459"/>
        </w:tabs>
      </w:pPr>
      <w:r>
        <w:lastRenderedPageBreak/>
        <w:tab/>
      </w:r>
    </w:p>
    <w:p w:rsidR="006848E4" w:rsidRDefault="006848E4" w:rsidP="006848E4">
      <w:pPr>
        <w:tabs>
          <w:tab w:val="left" w:pos="1459"/>
        </w:tabs>
      </w:pPr>
    </w:p>
    <w:p w:rsidR="006848E4" w:rsidRPr="006848E4" w:rsidRDefault="006848E4" w:rsidP="006848E4">
      <w:pPr>
        <w:tabs>
          <w:tab w:val="left" w:pos="1459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214098</wp:posOffset>
            </wp:positionV>
            <wp:extent cx="6223945" cy="7216346"/>
            <wp:effectExtent l="0" t="0" r="5715" b="3810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45" cy="721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8E4" w:rsidRPr="006848E4" w:rsidRDefault="006848E4" w:rsidP="006848E4"/>
    <w:p w:rsidR="006848E4" w:rsidRDefault="006848E4" w:rsidP="006848E4"/>
    <w:p w:rsidR="006848E4" w:rsidRPr="006848E4" w:rsidRDefault="006848E4" w:rsidP="006848E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428282</wp:posOffset>
            </wp:positionV>
            <wp:extent cx="6246489" cy="7352270"/>
            <wp:effectExtent l="0" t="0" r="2540" b="1270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489" cy="73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8E4" w:rsidRPr="006848E4" w:rsidRDefault="006848E4" w:rsidP="006848E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6658610" cy="7726045"/>
            <wp:effectExtent l="0" t="0" r="8890" b="8255"/>
            <wp:wrapTight wrapText="bothSides">
              <wp:wrapPolygon edited="0">
                <wp:start x="0" y="0"/>
                <wp:lineTo x="0" y="21570"/>
                <wp:lineTo x="21567" y="21570"/>
                <wp:lineTo x="215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772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E4" w:rsidRPr="006848E4" w:rsidRDefault="006848E4" w:rsidP="006848E4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-283147</wp:posOffset>
            </wp:positionH>
            <wp:positionV relativeFrom="paragraph">
              <wp:posOffset>326</wp:posOffset>
            </wp:positionV>
            <wp:extent cx="7058761" cy="8747328"/>
            <wp:effectExtent l="0" t="0" r="8890" b="0"/>
            <wp:wrapTight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761" cy="874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8E4" w:rsidRPr="006848E4" w:rsidRDefault="006848E4" w:rsidP="006848E4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268640</wp:posOffset>
            </wp:positionV>
            <wp:extent cx="6729730" cy="7191375"/>
            <wp:effectExtent l="0" t="0" r="0" b="9525"/>
            <wp:wrapTight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3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284205</wp:posOffset>
            </wp:positionV>
            <wp:extent cx="6545702" cy="7933038"/>
            <wp:effectExtent l="0" t="0" r="7620" b="0"/>
            <wp:wrapTight wrapText="bothSides">
              <wp:wrapPolygon edited="0">
                <wp:start x="0" y="0"/>
                <wp:lineTo x="0" y="21527"/>
                <wp:lineTo x="21562" y="21527"/>
                <wp:lineTo x="215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702" cy="793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48E4" w:rsidRPr="0068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E4" w:rsidRDefault="006848E4" w:rsidP="006848E4">
      <w:pPr>
        <w:spacing w:after="0" w:line="240" w:lineRule="auto"/>
      </w:pPr>
      <w:r>
        <w:separator/>
      </w:r>
    </w:p>
  </w:endnote>
  <w:endnote w:type="continuationSeparator" w:id="0">
    <w:p w:rsidR="006848E4" w:rsidRDefault="006848E4" w:rsidP="0068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E4" w:rsidRDefault="006848E4" w:rsidP="006848E4">
      <w:pPr>
        <w:spacing w:after="0" w:line="240" w:lineRule="auto"/>
      </w:pPr>
      <w:r>
        <w:separator/>
      </w:r>
    </w:p>
  </w:footnote>
  <w:footnote w:type="continuationSeparator" w:id="0">
    <w:p w:rsidR="006848E4" w:rsidRDefault="006848E4" w:rsidP="0068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4"/>
    <w:rsid w:val="00084381"/>
    <w:rsid w:val="006848E4"/>
    <w:rsid w:val="00E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98F2-16E0-41EB-AC68-9F71A4F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E4"/>
  </w:style>
  <w:style w:type="paragraph" w:styleId="Footer">
    <w:name w:val="footer"/>
    <w:basedOn w:val="Normal"/>
    <w:link w:val="FooterChar"/>
    <w:uiPriority w:val="99"/>
    <w:unhideWhenUsed/>
    <w:rsid w:val="006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E4"/>
  </w:style>
  <w:style w:type="paragraph" w:styleId="BalloonText">
    <w:name w:val="Balloon Text"/>
    <w:basedOn w:val="Normal"/>
    <w:link w:val="BalloonTextChar"/>
    <w:uiPriority w:val="99"/>
    <w:semiHidden/>
    <w:unhideWhenUsed/>
    <w:rsid w:val="000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Bone, Shannon</dc:creator>
  <cp:keywords/>
  <dc:description/>
  <cp:lastModifiedBy>Roache, Alan</cp:lastModifiedBy>
  <cp:revision>2</cp:revision>
  <cp:lastPrinted>2018-10-25T12:10:00Z</cp:lastPrinted>
  <dcterms:created xsi:type="dcterms:W3CDTF">2018-10-25T12:43:00Z</dcterms:created>
  <dcterms:modified xsi:type="dcterms:W3CDTF">2018-10-25T12:43:00Z</dcterms:modified>
</cp:coreProperties>
</file>